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BC15" w14:textId="77777777" w:rsidR="00882204" w:rsidRPr="00C67B07" w:rsidRDefault="00882204" w:rsidP="008822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OSNOVNA ŠKOLA «LJUDEVIT GAJ»</w:t>
      </w:r>
    </w:p>
    <w:p w14:paraId="65ECBC16" w14:textId="77777777" w:rsidR="00882204" w:rsidRPr="00C67B07" w:rsidRDefault="00BF12B7" w:rsidP="008822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MIHOVLJAN 49</w:t>
      </w:r>
    </w:p>
    <w:p w14:paraId="65ECBC17" w14:textId="77777777" w:rsidR="00882204" w:rsidRPr="00C67B07" w:rsidRDefault="00882204" w:rsidP="008822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49252 MIHOVLJAN </w:t>
      </w:r>
    </w:p>
    <w:p w14:paraId="65ECBC18" w14:textId="77777777" w:rsidR="00882204" w:rsidRPr="007D64EC" w:rsidRDefault="00477A00" w:rsidP="0088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32673567"/>
      <w:r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400-01/</w:t>
      </w:r>
      <w:r w:rsidR="00E45305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76D9E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6-01/01</w:t>
      </w:r>
    </w:p>
    <w:p w14:paraId="65ECBC19" w14:textId="2F1F99C0" w:rsidR="00882204" w:rsidRPr="007D64EC" w:rsidRDefault="00477A00" w:rsidP="0088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B4D03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2140-74-2</w:t>
      </w:r>
      <w:r w:rsidR="00176D9E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6-0</w:t>
      </w:r>
      <w:r w:rsidR="007D64EC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5ECBC1A" w14:textId="1B8E9A93" w:rsidR="00882204" w:rsidRPr="00C67B07" w:rsidRDefault="00477A00" w:rsidP="00882204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Mihovljan, </w:t>
      </w:r>
      <w:r w:rsidR="001B6500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176D9E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B6500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2B4D03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0B56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76D9E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B4D03" w:rsidRPr="007D64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0"/>
    <w:p w14:paraId="65ECBC1B" w14:textId="77777777" w:rsidR="00882204" w:rsidRPr="00C67B07" w:rsidRDefault="00882204" w:rsidP="00882204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CBC1C" w14:textId="25CB345D" w:rsidR="00882204" w:rsidRPr="00C67B07" w:rsidRDefault="00882204" w:rsidP="004915E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osnovi odredaba Zakona o javnoj nabavi (Narodne novine broj 120/16.</w:t>
      </w:r>
      <w:r w:rsidR="00AD0B56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,114/22.</w:t>
      </w:r>
      <w:r w:rsidR="005A49FF">
        <w:rPr>
          <w:rFonts w:ascii="Times New Roman" w:eastAsia="Times New Roman" w:hAnsi="Times New Roman" w:cs="Times New Roman"/>
          <w:sz w:val="24"/>
          <w:szCs w:val="24"/>
          <w:lang w:eastAsia="hr-HR"/>
        </w:rPr>
        <w:t>, 48/26</w:t>
      </w:r>
      <w:r w:rsidR="004915EE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), Pravilnika o planu nabave, registru ugovora, prethodnom savjetovanju i analizi tržišta u javnoj nabavi  ( Narodne novine 101/17</w:t>
      </w:r>
      <w:r w:rsidR="007A77F6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45305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, 30/23.</w:t>
      </w: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Statuta Osnovne škole „Ljudevit Gaj“ Mihovljan, ravnatelj Osnovne škole „Ljudevit Gaj“ Mihovljan, Vokas, Alen donosi </w:t>
      </w:r>
    </w:p>
    <w:p w14:paraId="65ECBC1D" w14:textId="77777777" w:rsidR="004915EE" w:rsidRPr="00C67B07" w:rsidRDefault="004915EE" w:rsidP="0049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CBC1E" w14:textId="77777777" w:rsidR="00882204" w:rsidRPr="00C67B07" w:rsidRDefault="00882204" w:rsidP="0088220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65ECBC1F" w14:textId="3347E7B4" w:rsidR="00E45305" w:rsidRPr="00327D93" w:rsidRDefault="00327D93" w:rsidP="00327D9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Pr="00327D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 I DOPUNA </w:t>
      </w:r>
      <w:r w:rsidR="00E45305" w:rsidRPr="00327D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45305" w:rsidRPr="00327D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NABAVE</w:t>
      </w:r>
    </w:p>
    <w:p w14:paraId="65ECBC20" w14:textId="77777777" w:rsidR="00E45305" w:rsidRPr="00C67B07" w:rsidRDefault="00E45305" w:rsidP="00E453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OSNOVNE ŠKOLE „LJUDEVIT GAJ“ MIHOVLJAN ZA 202</w:t>
      </w:r>
      <w:r w:rsidR="00176D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65ECBC21" w14:textId="77777777" w:rsidR="00E45305" w:rsidRPr="00C67B07" w:rsidRDefault="00E45305" w:rsidP="00E4530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CBC22" w14:textId="77777777" w:rsidR="00E45305" w:rsidRPr="00C67B07" w:rsidRDefault="00E45305" w:rsidP="00E453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1.</w:t>
      </w:r>
    </w:p>
    <w:p w14:paraId="65ECBC23" w14:textId="789CF4B6" w:rsidR="00073FE1" w:rsidRPr="00C67B07" w:rsidRDefault="0078050C" w:rsidP="00657DE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5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I. Izmjenom i dopunom Plana nabave Osnovne škole „Ljudevit Gaj“ Mihovljan mijenja se Plan nabave Osnovne škole „Ljudevit Gaj“ Mihovljan </w:t>
      </w:r>
      <w:r w:rsidR="00073FE1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73FE1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(dalje u tekstu: Plan nabave)</w:t>
      </w:r>
      <w:r w:rsidR="00657DED" w:rsidRPr="00657DED">
        <w:t xml:space="preserve"> </w:t>
      </w:r>
      <w:r w:rsidR="00657DED" w:rsidRP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400-01/26-01/01</w:t>
      </w:r>
      <w:r w:rsid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657DED" w:rsidRP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2140-74-26-01</w:t>
      </w:r>
      <w:r w:rsid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27D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7DED" w:rsidRP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>17. siječnja 2026.</w:t>
      </w:r>
      <w:r w:rsidR="00657D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5ECBC24" w14:textId="77777777"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CBC25" w14:textId="77777777" w:rsidR="00073FE1" w:rsidRPr="00C67B07" w:rsidRDefault="00073FE1" w:rsidP="00073F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2.</w:t>
      </w:r>
    </w:p>
    <w:p w14:paraId="7E95CCBF" w14:textId="77777777" w:rsidR="00F13CD4" w:rsidRPr="002B710C" w:rsidRDefault="00F13CD4" w:rsidP="00F13C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nabave mijenja se na način kako je prikazano u tabeli koja se nalazi u prilogu ove </w:t>
      </w:r>
    </w:p>
    <w:p w14:paraId="53DCB286" w14:textId="77777777" w:rsidR="00F13CD4" w:rsidRPr="002B710C" w:rsidRDefault="00F13CD4" w:rsidP="00F13C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10C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Izmjene i dopune Plana nabave i koja čini njezin sastavni dio.</w:t>
      </w:r>
    </w:p>
    <w:p w14:paraId="54B99153" w14:textId="77777777" w:rsidR="00F13CD4" w:rsidRPr="002B710C" w:rsidRDefault="00F13CD4" w:rsidP="00F13C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90467" w14:textId="70723FDC" w:rsidR="00F13CD4" w:rsidRPr="002B710C" w:rsidRDefault="00F13CD4" w:rsidP="00F13C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7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 w:rsidR="00DF2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2B7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AFAC8CB" w14:textId="77777777" w:rsidR="00F13CD4" w:rsidRPr="002B710C" w:rsidRDefault="00F13CD4" w:rsidP="00F13C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10C">
        <w:rPr>
          <w:rFonts w:ascii="Times New Roman" w:eastAsia="Times New Roman" w:hAnsi="Times New Roman" w:cs="Times New Roman"/>
          <w:sz w:val="24"/>
          <w:szCs w:val="24"/>
          <w:lang w:eastAsia="hr-HR"/>
        </w:rPr>
        <w:t>Ova I. Izmjena i dopuna Plana nabave stupa na snagu danom donošenja.</w:t>
      </w:r>
    </w:p>
    <w:p w14:paraId="31F60ACF" w14:textId="77777777" w:rsidR="00F13CD4" w:rsidRPr="002B710C" w:rsidRDefault="00F13CD4" w:rsidP="00F13C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972CD" w14:textId="7007CC17" w:rsidR="00F13CD4" w:rsidRPr="002B710C" w:rsidRDefault="00F13CD4" w:rsidP="00F13C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7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 w:rsidR="00DF2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2B71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08606E0" w14:textId="77777777" w:rsidR="00F13CD4" w:rsidRPr="002B710C" w:rsidRDefault="00F13CD4" w:rsidP="00F13C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10C">
        <w:rPr>
          <w:rFonts w:ascii="Times New Roman" w:eastAsia="Times New Roman" w:hAnsi="Times New Roman" w:cs="Times New Roman"/>
          <w:sz w:val="24"/>
          <w:szCs w:val="24"/>
          <w:lang w:eastAsia="hr-HR"/>
        </w:rPr>
        <w:t>I. Izmjena i dopuna Plana nabave objaviti će se u standardiziranom obliku u Elektroničkom oglasniku javne nabave Republike Hrvatske (u daljnjem tekstu: EOJN RH) u roku od osam dana od donošenja ili promjene i na internetskoj stranici Osnovne škole „Ljudevit Gaj“ Mihovljan.</w:t>
      </w:r>
    </w:p>
    <w:p w14:paraId="65ECBC30" w14:textId="77777777" w:rsidR="00BB38CC" w:rsidRPr="00C67B07" w:rsidRDefault="00BB38CC" w:rsidP="00BB3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14:paraId="65ECBC31" w14:textId="77777777" w:rsidR="00BB38CC" w:rsidRPr="00C67B07" w:rsidRDefault="00BB38CC" w:rsidP="00BB3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Alen Vokas</w:t>
      </w:r>
    </w:p>
    <w:p w14:paraId="65ECBC32" w14:textId="77777777" w:rsidR="00073FE1" w:rsidRPr="00C67B07" w:rsidRDefault="00073FE1" w:rsidP="00BB38CC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65ECBC33" w14:textId="77777777" w:rsidR="00BB38CC" w:rsidRPr="00C67B07" w:rsidRDefault="00BB38CC" w:rsidP="00BB3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ECBC34" w14:textId="77777777"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>Dostaviti:</w:t>
      </w:r>
    </w:p>
    <w:p w14:paraId="65ECBC35" w14:textId="77777777"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>1. EOJN RH</w:t>
      </w:r>
    </w:p>
    <w:p w14:paraId="65ECBC36" w14:textId="77777777"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 xml:space="preserve">2. Internetska stranica </w:t>
      </w: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„Ljudevit Gaj“ Mihovljan</w:t>
      </w:r>
      <w:r w:rsidRPr="00C67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CBC37" w14:textId="77777777"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 xml:space="preserve">    http://os-ljudevit-gaj-mihovljan.skole.hr/</w:t>
      </w:r>
    </w:p>
    <w:p w14:paraId="65ECBC38" w14:textId="77777777"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>3. Pismohrana</w:t>
      </w:r>
    </w:p>
    <w:p w14:paraId="65ECBC39" w14:textId="77777777" w:rsidR="001C7694" w:rsidRPr="00C67B07" w:rsidRDefault="001C7694" w:rsidP="00BB38CC">
      <w:pPr>
        <w:spacing w:after="0" w:line="288" w:lineRule="auto"/>
        <w:rPr>
          <w:rFonts w:ascii="Times New Roman" w:hAnsi="Times New Roman" w:cs="Times New Roman"/>
          <w:sz w:val="24"/>
          <w:szCs w:val="24"/>
        </w:rPr>
        <w:sectPr w:rsidR="001C7694" w:rsidRPr="00C67B07" w:rsidSect="00BB38CC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5ECBC3A" w14:textId="77777777" w:rsidR="00D134C6" w:rsidRPr="00C67B07" w:rsidRDefault="001C7694" w:rsidP="00D13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PLAN  NABAVE OSNOVNE ŠKOLE „LJUDEVIT GAJ“ MIHOVLJAN </w:t>
      </w:r>
      <w:r w:rsidR="00700411"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2B4D03"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176D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65ECBC3C" w14:textId="7BFA9C5B" w:rsidR="001C7694" w:rsidRPr="007A6CA8" w:rsidRDefault="007A6CA8" w:rsidP="0018437C">
      <w:pPr>
        <w:pStyle w:val="Odlomakpopisa"/>
        <w:numPr>
          <w:ilvl w:val="0"/>
          <w:numId w:val="4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C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29.6.2026.</w:t>
      </w:r>
    </w:p>
    <w:tbl>
      <w:tblPr>
        <w:tblStyle w:val="Reetkatablice"/>
        <w:tblpPr w:leftFromText="180" w:rightFromText="180" w:vertAnchor="page" w:horzAnchor="margin" w:tblpXSpec="center" w:tblpY="1975"/>
        <w:tblW w:w="14853" w:type="dxa"/>
        <w:tblLook w:val="04A0" w:firstRow="1" w:lastRow="0" w:firstColumn="1" w:lastColumn="0" w:noHBand="0" w:noVBand="1"/>
      </w:tblPr>
      <w:tblGrid>
        <w:gridCol w:w="830"/>
        <w:gridCol w:w="3250"/>
        <w:gridCol w:w="1985"/>
        <w:gridCol w:w="1984"/>
        <w:gridCol w:w="1701"/>
        <w:gridCol w:w="1560"/>
        <w:gridCol w:w="1417"/>
        <w:gridCol w:w="2126"/>
      </w:tblGrid>
      <w:tr w:rsidR="00073FE1" w:rsidRPr="00C67B07" w14:paraId="65ECBC45" w14:textId="77777777" w:rsidTr="00327D93">
        <w:trPr>
          <w:trHeight w:val="900"/>
        </w:trPr>
        <w:tc>
          <w:tcPr>
            <w:tcW w:w="830" w:type="dxa"/>
            <w:noWrap/>
            <w:hideMark/>
          </w:tcPr>
          <w:p w14:paraId="65ECBC3D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250" w:type="dxa"/>
            <w:noWrap/>
            <w:hideMark/>
          </w:tcPr>
          <w:p w14:paraId="65ECBC3E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1985" w:type="dxa"/>
            <w:noWrap/>
            <w:hideMark/>
          </w:tcPr>
          <w:p w14:paraId="65ECBC3F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Brojčana oznaka predmeta nabave iz CPV-a</w:t>
            </w:r>
          </w:p>
        </w:tc>
        <w:tc>
          <w:tcPr>
            <w:tcW w:w="1984" w:type="dxa"/>
            <w:noWrap/>
            <w:hideMark/>
          </w:tcPr>
          <w:p w14:paraId="65ECBC40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Procijenjena vrijednost nabave bez PDV-a u eurima</w:t>
            </w:r>
          </w:p>
        </w:tc>
        <w:tc>
          <w:tcPr>
            <w:tcW w:w="1701" w:type="dxa"/>
            <w:noWrap/>
            <w:hideMark/>
          </w:tcPr>
          <w:p w14:paraId="65ECBC41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1560" w:type="dxa"/>
            <w:noWrap/>
            <w:hideMark/>
          </w:tcPr>
          <w:p w14:paraId="65ECBC42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Sklapa li se ugovor ili okvirni sporazum</w:t>
            </w:r>
          </w:p>
        </w:tc>
        <w:tc>
          <w:tcPr>
            <w:tcW w:w="1417" w:type="dxa"/>
            <w:noWrap/>
            <w:hideMark/>
          </w:tcPr>
          <w:p w14:paraId="65ECBC43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Planirani početak postupka</w:t>
            </w:r>
          </w:p>
        </w:tc>
        <w:tc>
          <w:tcPr>
            <w:tcW w:w="2126" w:type="dxa"/>
            <w:noWrap/>
            <w:hideMark/>
          </w:tcPr>
          <w:p w14:paraId="65ECBC44" w14:textId="77777777"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Planirano trajanje ugovora ili okvirnog sporazuma</w:t>
            </w:r>
          </w:p>
        </w:tc>
      </w:tr>
      <w:tr w:rsidR="00073FE1" w:rsidRPr="00C67B07" w14:paraId="65ECBC4E" w14:textId="77777777" w:rsidTr="00327D93">
        <w:trPr>
          <w:trHeight w:val="315"/>
        </w:trPr>
        <w:tc>
          <w:tcPr>
            <w:tcW w:w="830" w:type="dxa"/>
            <w:noWrap/>
            <w:hideMark/>
          </w:tcPr>
          <w:p w14:paraId="65ECBC46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  <w:noWrap/>
            <w:hideMark/>
          </w:tcPr>
          <w:p w14:paraId="65ECBC47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65ECBC48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65ECBC49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5ECBC4A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65ECBC4B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65ECBC4C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65ECBC4D" w14:textId="77777777"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3FE1" w:rsidRPr="00C67B07" w14:paraId="65ECBC57" w14:textId="77777777" w:rsidTr="00327D93">
        <w:trPr>
          <w:trHeight w:val="315"/>
        </w:trPr>
        <w:tc>
          <w:tcPr>
            <w:tcW w:w="830" w:type="dxa"/>
            <w:noWrap/>
            <w:hideMark/>
          </w:tcPr>
          <w:p w14:paraId="65ECBC4F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3250" w:type="dxa"/>
            <w:noWrap/>
          </w:tcPr>
          <w:p w14:paraId="65ECBC50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Krušni proizvodi, svježa peciva i kolači</w:t>
            </w:r>
          </w:p>
        </w:tc>
        <w:tc>
          <w:tcPr>
            <w:tcW w:w="1985" w:type="dxa"/>
            <w:noWrap/>
            <w:hideMark/>
          </w:tcPr>
          <w:p w14:paraId="65ECBC51" w14:textId="77777777" w:rsidR="00073FE1" w:rsidRPr="00C67B07" w:rsidRDefault="00C67B07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15810000</w:t>
            </w:r>
          </w:p>
        </w:tc>
        <w:tc>
          <w:tcPr>
            <w:tcW w:w="1984" w:type="dxa"/>
            <w:noWrap/>
          </w:tcPr>
          <w:p w14:paraId="65ECBC52" w14:textId="77777777" w:rsidR="00073FE1" w:rsidRPr="00C67B07" w:rsidRDefault="009F1484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</w:tc>
        <w:tc>
          <w:tcPr>
            <w:tcW w:w="1701" w:type="dxa"/>
            <w:noWrap/>
            <w:hideMark/>
          </w:tcPr>
          <w:p w14:paraId="65ECBC53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noWrap/>
          </w:tcPr>
          <w:p w14:paraId="65ECBC54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65ECBC55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5ECBC56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FE1" w:rsidRPr="00C67B07" w14:paraId="65ECBC61" w14:textId="77777777" w:rsidTr="00327D93">
        <w:trPr>
          <w:trHeight w:val="315"/>
        </w:trPr>
        <w:tc>
          <w:tcPr>
            <w:tcW w:w="830" w:type="dxa"/>
            <w:noWrap/>
            <w:hideMark/>
          </w:tcPr>
          <w:p w14:paraId="65ECBC58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3250" w:type="dxa"/>
            <w:noWrap/>
          </w:tcPr>
          <w:p w14:paraId="65ECBC59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Meso:</w:t>
            </w:r>
          </w:p>
          <w:p w14:paraId="65ECBC5A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Meso i mesne prerađevine</w:t>
            </w:r>
          </w:p>
        </w:tc>
        <w:tc>
          <w:tcPr>
            <w:tcW w:w="1985" w:type="dxa"/>
            <w:noWrap/>
            <w:hideMark/>
          </w:tcPr>
          <w:p w14:paraId="65ECBC5B" w14:textId="77777777" w:rsidR="00073FE1" w:rsidRPr="00C67B07" w:rsidRDefault="00C67B07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</w:tc>
        <w:tc>
          <w:tcPr>
            <w:tcW w:w="1984" w:type="dxa"/>
            <w:noWrap/>
          </w:tcPr>
          <w:p w14:paraId="65ECBC5C" w14:textId="77777777" w:rsidR="00073FE1" w:rsidRPr="00C67B07" w:rsidRDefault="00176D9E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10.500,00</w:t>
            </w:r>
          </w:p>
        </w:tc>
        <w:tc>
          <w:tcPr>
            <w:tcW w:w="1701" w:type="dxa"/>
            <w:noWrap/>
            <w:hideMark/>
          </w:tcPr>
          <w:p w14:paraId="65ECBC5D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noWrap/>
          </w:tcPr>
          <w:p w14:paraId="65ECBC5E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65ECBC5F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5ECBC60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FE1" w:rsidRPr="00C67B07" w14:paraId="65ECBC6B" w14:textId="77777777" w:rsidTr="00327D93">
        <w:trPr>
          <w:trHeight w:val="315"/>
        </w:trPr>
        <w:tc>
          <w:tcPr>
            <w:tcW w:w="830" w:type="dxa"/>
            <w:noWrap/>
            <w:hideMark/>
          </w:tcPr>
          <w:p w14:paraId="65ECBC62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3250" w:type="dxa"/>
            <w:noWrap/>
          </w:tcPr>
          <w:p w14:paraId="65ECBC63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Razni prehrambeni proizvodi i osušeni proizvodi:</w:t>
            </w:r>
          </w:p>
          <w:p w14:paraId="65ECBC64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ostale namirnice </w:t>
            </w:r>
          </w:p>
        </w:tc>
        <w:tc>
          <w:tcPr>
            <w:tcW w:w="1985" w:type="dxa"/>
            <w:noWrap/>
            <w:hideMark/>
          </w:tcPr>
          <w:p w14:paraId="65ECBC65" w14:textId="77777777" w:rsidR="00073FE1" w:rsidRPr="00C67B07" w:rsidRDefault="00C67B07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15890000</w:t>
            </w:r>
          </w:p>
        </w:tc>
        <w:tc>
          <w:tcPr>
            <w:tcW w:w="1984" w:type="dxa"/>
            <w:noWrap/>
          </w:tcPr>
          <w:p w14:paraId="65ECBC66" w14:textId="77777777" w:rsidR="00073FE1" w:rsidRPr="00C67B07" w:rsidRDefault="00176D9E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9F1484" w:rsidRPr="00C67B0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noWrap/>
            <w:hideMark/>
          </w:tcPr>
          <w:p w14:paraId="65ECBC67" w14:textId="77777777"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noWrap/>
          </w:tcPr>
          <w:p w14:paraId="65ECBC68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65ECBC69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5ECBC6A" w14:textId="77777777"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FE1" w:rsidRPr="00C67B07" w14:paraId="65ECBC75" w14:textId="77777777" w:rsidTr="00327D93">
        <w:trPr>
          <w:trHeight w:val="315"/>
        </w:trPr>
        <w:tc>
          <w:tcPr>
            <w:tcW w:w="830" w:type="dxa"/>
            <w:shd w:val="clear" w:color="auto" w:fill="auto"/>
            <w:noWrap/>
          </w:tcPr>
          <w:p w14:paraId="65ECBC6C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0" w:type="dxa"/>
            <w:shd w:val="clear" w:color="auto" w:fill="auto"/>
            <w:noWrap/>
          </w:tcPr>
          <w:p w14:paraId="65ECBC6D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Mliječni proizvodi:</w:t>
            </w:r>
          </w:p>
          <w:p w14:paraId="65ECBC6E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Mlijeko i mliječni proizvodi</w:t>
            </w:r>
          </w:p>
        </w:tc>
        <w:tc>
          <w:tcPr>
            <w:tcW w:w="1985" w:type="dxa"/>
            <w:shd w:val="clear" w:color="auto" w:fill="auto"/>
            <w:noWrap/>
          </w:tcPr>
          <w:p w14:paraId="65ECBC6F" w14:textId="77777777" w:rsidR="00073FE1" w:rsidRPr="00C67B07" w:rsidRDefault="00073FE1" w:rsidP="00C67B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C67B0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984" w:type="dxa"/>
            <w:shd w:val="clear" w:color="auto" w:fill="auto"/>
            <w:noWrap/>
          </w:tcPr>
          <w:p w14:paraId="65ECBC70" w14:textId="77777777" w:rsidR="00073FE1" w:rsidRPr="00C67B07" w:rsidRDefault="00176D9E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701" w:type="dxa"/>
            <w:shd w:val="clear" w:color="auto" w:fill="auto"/>
            <w:noWrap/>
          </w:tcPr>
          <w:p w14:paraId="65ECBC71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shd w:val="clear" w:color="auto" w:fill="auto"/>
            <w:noWrap/>
          </w:tcPr>
          <w:p w14:paraId="65ECBC72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5ECBC73" w14:textId="77777777"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65ECBC74" w14:textId="77777777"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93" w:rsidRPr="00C67B07" w14:paraId="281441DA" w14:textId="77777777" w:rsidTr="00327D93">
        <w:trPr>
          <w:trHeight w:val="315"/>
        </w:trPr>
        <w:tc>
          <w:tcPr>
            <w:tcW w:w="830" w:type="dxa"/>
            <w:shd w:val="clear" w:color="auto" w:fill="BFBFBF" w:themeFill="background1" w:themeFillShade="BF"/>
            <w:noWrap/>
          </w:tcPr>
          <w:p w14:paraId="7EFA2590" w14:textId="34F11172" w:rsidR="00327D93" w:rsidRPr="00327D93" w:rsidRDefault="00237493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0" w:type="dxa"/>
            <w:shd w:val="clear" w:color="auto" w:fill="BFBFBF" w:themeFill="background1" w:themeFillShade="BF"/>
            <w:noWrap/>
          </w:tcPr>
          <w:p w14:paraId="45757C7F" w14:textId="704943D3" w:rsidR="00237493" w:rsidRPr="00237493" w:rsidRDefault="00E5477D" w:rsidP="002374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Školske</w:t>
            </w:r>
            <w:r w:rsidR="00237493" w:rsidRPr="0023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knjige:</w:t>
            </w:r>
          </w:p>
          <w:p w14:paraId="5D800058" w14:textId="43EE4016" w:rsidR="00327D93" w:rsidRPr="00327D93" w:rsidRDefault="00237493" w:rsidP="002374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Udžbenici za učenike Osnovne škole „Ljudevit Gaj“ Mihovljan za šk.god. 202</w:t>
            </w:r>
            <w:r w:rsidR="001F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3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./202</w:t>
            </w:r>
            <w:r w:rsidR="001F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29A13B4" w14:textId="202E0361" w:rsidR="00327D93" w:rsidRPr="00327D93" w:rsidRDefault="004300F4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22111000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</w:tcPr>
          <w:p w14:paraId="3BF28ACD" w14:textId="66D97C94" w:rsidR="00327D93" w:rsidRPr="00327D93" w:rsidRDefault="00E5477D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9.000,00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62C3ACF8" w14:textId="34A3DD95" w:rsidR="00327D93" w:rsidRPr="00327D93" w:rsidRDefault="00E5477D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</w:tcPr>
          <w:p w14:paraId="07CF7F69" w14:textId="77777777" w:rsidR="00327D93" w:rsidRPr="00327D93" w:rsidRDefault="00327D93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3E57A667" w14:textId="77777777" w:rsidR="00327D93" w:rsidRPr="00327D93" w:rsidRDefault="00327D93" w:rsidP="00327D9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noWrap/>
          </w:tcPr>
          <w:p w14:paraId="43978D4B" w14:textId="77777777" w:rsidR="00327D93" w:rsidRPr="00327D93" w:rsidRDefault="00327D93" w:rsidP="00327D9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D93" w:rsidRPr="00C67B07" w14:paraId="624F6566" w14:textId="77777777" w:rsidTr="00327D93">
        <w:trPr>
          <w:trHeight w:val="315"/>
        </w:trPr>
        <w:tc>
          <w:tcPr>
            <w:tcW w:w="830" w:type="dxa"/>
            <w:shd w:val="clear" w:color="auto" w:fill="BFBFBF" w:themeFill="background1" w:themeFillShade="BF"/>
            <w:noWrap/>
          </w:tcPr>
          <w:p w14:paraId="7717EB43" w14:textId="09F70E6A" w:rsidR="00327D93" w:rsidRPr="00327D93" w:rsidRDefault="00327D93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50" w:type="dxa"/>
            <w:shd w:val="clear" w:color="auto" w:fill="BFBFBF" w:themeFill="background1" w:themeFillShade="BF"/>
            <w:noWrap/>
          </w:tcPr>
          <w:p w14:paraId="6BA9663E" w14:textId="30B8EE35" w:rsidR="00327D93" w:rsidRPr="00327D93" w:rsidRDefault="007540CB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Školski namještaj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CC450EF" w14:textId="01E82F72" w:rsidR="00327D93" w:rsidRPr="00327D93" w:rsidRDefault="007540CB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39160000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</w:tcPr>
          <w:p w14:paraId="7261B6C4" w14:textId="74DE3E3E" w:rsidR="00327D93" w:rsidRPr="00327D93" w:rsidRDefault="007540CB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12.500,00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29AD6428" w14:textId="337086E0" w:rsidR="00327D93" w:rsidRPr="00327D93" w:rsidRDefault="00327D93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</w:tcPr>
          <w:p w14:paraId="7BE81C2F" w14:textId="77777777" w:rsidR="00327D93" w:rsidRPr="00327D93" w:rsidRDefault="00327D93" w:rsidP="00327D9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128E261F" w14:textId="77777777" w:rsidR="00327D93" w:rsidRPr="00327D93" w:rsidRDefault="00327D93" w:rsidP="00327D9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noWrap/>
          </w:tcPr>
          <w:p w14:paraId="72592E3A" w14:textId="77777777" w:rsidR="00327D93" w:rsidRPr="00327D93" w:rsidRDefault="00327D93" w:rsidP="00327D9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3FE1" w:rsidRPr="00C67B07" w14:paraId="65ECBC7E" w14:textId="77777777" w:rsidTr="00327D93">
        <w:trPr>
          <w:trHeight w:val="315"/>
        </w:trPr>
        <w:tc>
          <w:tcPr>
            <w:tcW w:w="830" w:type="dxa"/>
            <w:shd w:val="clear" w:color="auto" w:fill="auto"/>
            <w:noWrap/>
          </w:tcPr>
          <w:p w14:paraId="65ECBC76" w14:textId="77777777" w:rsidR="00073FE1" w:rsidRPr="00E1396B" w:rsidRDefault="00073FE1" w:rsidP="00073FE1">
            <w:pPr>
              <w:spacing w:before="60" w:after="6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auto"/>
            <w:noWrap/>
          </w:tcPr>
          <w:p w14:paraId="65ECBC77" w14:textId="77777777" w:rsidR="00073FE1" w:rsidRPr="00E1396B" w:rsidRDefault="00073FE1" w:rsidP="00073FE1">
            <w:pPr>
              <w:spacing w:before="60" w:after="6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UKUPNO</w:t>
            </w:r>
          </w:p>
        </w:tc>
        <w:tc>
          <w:tcPr>
            <w:tcW w:w="1985" w:type="dxa"/>
            <w:shd w:val="clear" w:color="auto" w:fill="auto"/>
            <w:noWrap/>
          </w:tcPr>
          <w:p w14:paraId="65ECBC78" w14:textId="77777777" w:rsidR="00073FE1" w:rsidRPr="00E1396B" w:rsidRDefault="00073FE1" w:rsidP="00073FE1">
            <w:pPr>
              <w:spacing w:before="60" w:after="6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5ECBC79" w14:textId="77777777" w:rsidR="00073FE1" w:rsidRPr="00E1396B" w:rsidRDefault="00176D9E" w:rsidP="00073FE1">
            <w:pPr>
              <w:spacing w:before="60" w:after="60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32.000,00</w:t>
            </w:r>
          </w:p>
        </w:tc>
        <w:tc>
          <w:tcPr>
            <w:tcW w:w="1701" w:type="dxa"/>
            <w:shd w:val="clear" w:color="auto" w:fill="auto"/>
            <w:noWrap/>
          </w:tcPr>
          <w:p w14:paraId="65ECBC7A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5ECBC7B" w14:textId="77777777"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5ECBC7C" w14:textId="77777777"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65ECBC7D" w14:textId="77777777"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6B" w:rsidRPr="00C67B07" w14:paraId="7BDE80C0" w14:textId="77777777" w:rsidTr="00EB0442">
        <w:trPr>
          <w:trHeight w:val="315"/>
        </w:trPr>
        <w:tc>
          <w:tcPr>
            <w:tcW w:w="830" w:type="dxa"/>
            <w:shd w:val="clear" w:color="auto" w:fill="auto"/>
            <w:noWrap/>
          </w:tcPr>
          <w:p w14:paraId="76F2985A" w14:textId="77777777" w:rsidR="00E1396B" w:rsidRPr="00C67B07" w:rsidRDefault="00E1396B" w:rsidP="00E139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auto"/>
            <w:noWrap/>
          </w:tcPr>
          <w:p w14:paraId="53CBA2EA" w14:textId="77777777" w:rsidR="00E1396B" w:rsidRPr="00C67B07" w:rsidRDefault="00E1396B" w:rsidP="00E139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85" w:type="dxa"/>
            <w:shd w:val="clear" w:color="auto" w:fill="auto"/>
            <w:noWrap/>
          </w:tcPr>
          <w:p w14:paraId="4635CC57" w14:textId="77777777" w:rsidR="00E1396B" w:rsidRPr="00C67B07" w:rsidRDefault="00E1396B" w:rsidP="00E139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18ECFD93" w14:textId="7E93B0D4" w:rsidR="00E1396B" w:rsidRPr="00C67B07" w:rsidRDefault="00E1396B" w:rsidP="00E1396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53.500,00</w:t>
            </w:r>
          </w:p>
        </w:tc>
        <w:tc>
          <w:tcPr>
            <w:tcW w:w="1701" w:type="dxa"/>
            <w:shd w:val="clear" w:color="auto" w:fill="auto"/>
            <w:noWrap/>
          </w:tcPr>
          <w:p w14:paraId="56C8AD51" w14:textId="77777777" w:rsidR="00E1396B" w:rsidRPr="00C67B07" w:rsidRDefault="00E1396B" w:rsidP="00E139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BADF01D" w14:textId="77777777" w:rsidR="00E1396B" w:rsidRPr="00C67B07" w:rsidRDefault="00E1396B" w:rsidP="00E139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AE173C3" w14:textId="77777777" w:rsidR="00E1396B" w:rsidRPr="00C67B07" w:rsidRDefault="00E1396B" w:rsidP="00E1396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0622B09F" w14:textId="77777777" w:rsidR="00E1396B" w:rsidRPr="00C67B07" w:rsidRDefault="00E1396B" w:rsidP="00E1396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CBC7F" w14:textId="77777777" w:rsidR="00D134C6" w:rsidRPr="00C67B07" w:rsidRDefault="00D134C6">
      <w:pPr>
        <w:rPr>
          <w:rFonts w:ascii="Times New Roman" w:hAnsi="Times New Roman" w:cs="Times New Roman"/>
        </w:rPr>
      </w:pPr>
    </w:p>
    <w:p w14:paraId="65ECBC80" w14:textId="77777777" w:rsidR="001C7694" w:rsidRPr="00C67B07" w:rsidRDefault="001C7694" w:rsidP="0049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CBC81" w14:textId="77777777" w:rsidR="007A77F6" w:rsidRPr="00C67B07" w:rsidRDefault="007F267F" w:rsidP="007F2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7A77F6" w:rsidRPr="00C67B07">
        <w:rPr>
          <w:rFonts w:ascii="Times New Roman" w:hAnsi="Times New Roman" w:cs="Times New Roman"/>
          <w:sz w:val="24"/>
          <w:szCs w:val="24"/>
        </w:rPr>
        <w:t>Ravnatelj: Alen Vokas</w:t>
      </w:r>
    </w:p>
    <w:p w14:paraId="65ECBC82" w14:textId="77777777" w:rsidR="007D3AB2" w:rsidRPr="00C67B07" w:rsidRDefault="007D3A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D3AB2" w:rsidRPr="00C67B07" w:rsidSect="007F267F">
      <w:pgSz w:w="16838" w:h="11906" w:orient="landscape"/>
      <w:pgMar w:top="737" w:right="1077" w:bottom="193" w:left="107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1625" w14:textId="77777777" w:rsidR="00920249" w:rsidRDefault="00920249" w:rsidP="007F267F">
      <w:pPr>
        <w:spacing w:after="0" w:line="240" w:lineRule="auto"/>
      </w:pPr>
      <w:r>
        <w:separator/>
      </w:r>
    </w:p>
  </w:endnote>
  <w:endnote w:type="continuationSeparator" w:id="0">
    <w:p w14:paraId="08C54A3D" w14:textId="77777777" w:rsidR="00920249" w:rsidRDefault="00920249" w:rsidP="007F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56DE" w14:textId="77777777" w:rsidR="00920249" w:rsidRDefault="00920249" w:rsidP="007F267F">
      <w:pPr>
        <w:spacing w:after="0" w:line="240" w:lineRule="auto"/>
      </w:pPr>
      <w:r>
        <w:separator/>
      </w:r>
    </w:p>
  </w:footnote>
  <w:footnote w:type="continuationSeparator" w:id="0">
    <w:p w14:paraId="4C9F1F9B" w14:textId="77777777" w:rsidR="00920249" w:rsidRDefault="00920249" w:rsidP="007F2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47136"/>
    <w:multiLevelType w:val="hybridMultilevel"/>
    <w:tmpl w:val="87E61FCA"/>
    <w:lvl w:ilvl="0" w:tplc="E6C22B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36A09"/>
    <w:multiLevelType w:val="hybridMultilevel"/>
    <w:tmpl w:val="B72CB404"/>
    <w:lvl w:ilvl="0" w:tplc="AF98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26BF"/>
    <w:multiLevelType w:val="hybridMultilevel"/>
    <w:tmpl w:val="8C02D1AC"/>
    <w:lvl w:ilvl="0" w:tplc="FE72DF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301DDD"/>
    <w:multiLevelType w:val="hybridMultilevel"/>
    <w:tmpl w:val="FACCEA46"/>
    <w:lvl w:ilvl="0" w:tplc="2E083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66C"/>
    <w:rsid w:val="00073FE1"/>
    <w:rsid w:val="001171A8"/>
    <w:rsid w:val="001255DE"/>
    <w:rsid w:val="00176D9E"/>
    <w:rsid w:val="00191CAF"/>
    <w:rsid w:val="001B045A"/>
    <w:rsid w:val="001B6500"/>
    <w:rsid w:val="001B6FDE"/>
    <w:rsid w:val="001C7694"/>
    <w:rsid w:val="001F1F43"/>
    <w:rsid w:val="00237493"/>
    <w:rsid w:val="002B4D03"/>
    <w:rsid w:val="00327D93"/>
    <w:rsid w:val="00336071"/>
    <w:rsid w:val="0037638D"/>
    <w:rsid w:val="00377FB1"/>
    <w:rsid w:val="003B613D"/>
    <w:rsid w:val="003C1818"/>
    <w:rsid w:val="004300F4"/>
    <w:rsid w:val="00477A00"/>
    <w:rsid w:val="004915EE"/>
    <w:rsid w:val="0049270D"/>
    <w:rsid w:val="004C1061"/>
    <w:rsid w:val="005A49FF"/>
    <w:rsid w:val="005E0CCF"/>
    <w:rsid w:val="005F7030"/>
    <w:rsid w:val="00657DED"/>
    <w:rsid w:val="006D5F09"/>
    <w:rsid w:val="006F4099"/>
    <w:rsid w:val="00700411"/>
    <w:rsid w:val="00723DD4"/>
    <w:rsid w:val="00753A10"/>
    <w:rsid w:val="007540CB"/>
    <w:rsid w:val="0078050C"/>
    <w:rsid w:val="007A6CA8"/>
    <w:rsid w:val="007A77F6"/>
    <w:rsid w:val="007D3AB2"/>
    <w:rsid w:val="007D64EC"/>
    <w:rsid w:val="007F267F"/>
    <w:rsid w:val="00882204"/>
    <w:rsid w:val="008D734E"/>
    <w:rsid w:val="00920249"/>
    <w:rsid w:val="00955015"/>
    <w:rsid w:val="009F1484"/>
    <w:rsid w:val="00A565AD"/>
    <w:rsid w:val="00A6474D"/>
    <w:rsid w:val="00AB46B7"/>
    <w:rsid w:val="00AC56D4"/>
    <w:rsid w:val="00AD0B56"/>
    <w:rsid w:val="00B46879"/>
    <w:rsid w:val="00BB38CC"/>
    <w:rsid w:val="00BE089B"/>
    <w:rsid w:val="00BF12B7"/>
    <w:rsid w:val="00C343F9"/>
    <w:rsid w:val="00C67B07"/>
    <w:rsid w:val="00CA5265"/>
    <w:rsid w:val="00CB35DE"/>
    <w:rsid w:val="00CC666C"/>
    <w:rsid w:val="00D134C6"/>
    <w:rsid w:val="00D616D5"/>
    <w:rsid w:val="00D648C3"/>
    <w:rsid w:val="00D76E9E"/>
    <w:rsid w:val="00DD513B"/>
    <w:rsid w:val="00DF2999"/>
    <w:rsid w:val="00E0500A"/>
    <w:rsid w:val="00E12C67"/>
    <w:rsid w:val="00E1396B"/>
    <w:rsid w:val="00E45305"/>
    <w:rsid w:val="00E5477D"/>
    <w:rsid w:val="00F038D3"/>
    <w:rsid w:val="00F13CD4"/>
    <w:rsid w:val="00F461DF"/>
    <w:rsid w:val="00F951A6"/>
    <w:rsid w:val="00FA35A6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C15"/>
  <w15:docId w15:val="{0FC6D2F5-3B13-4378-BFD7-C639C69A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204"/>
    <w:pPr>
      <w:ind w:left="720"/>
      <w:contextualSpacing/>
    </w:pPr>
  </w:style>
  <w:style w:type="table" w:styleId="Reetkatablice">
    <w:name w:val="Table Grid"/>
    <w:basedOn w:val="Obinatablica"/>
    <w:uiPriority w:val="59"/>
    <w:rsid w:val="001C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67F"/>
  </w:style>
  <w:style w:type="paragraph" w:styleId="Podnoje">
    <w:name w:val="footer"/>
    <w:basedOn w:val="Normal"/>
    <w:link w:val="PodnojeChar"/>
    <w:uiPriority w:val="99"/>
    <w:unhideWhenUsed/>
    <w:rsid w:val="007F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67F"/>
  </w:style>
  <w:style w:type="paragraph" w:styleId="Tekstbalonia">
    <w:name w:val="Balloon Text"/>
    <w:basedOn w:val="Normal"/>
    <w:link w:val="TekstbaloniaChar"/>
    <w:uiPriority w:val="99"/>
    <w:semiHidden/>
    <w:unhideWhenUsed/>
    <w:rsid w:val="00D1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OSNOVNA ŠKOLA «LJUDEVIT GAJ»</vt:lpstr>
      <vt:lpstr>MIHOVLJAN 49</vt:lpstr>
      <vt:lpstr>49252 MIHOVLJAN 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Auguštin</cp:lastModifiedBy>
  <cp:revision>83</cp:revision>
  <cp:lastPrinted>2026-01-26T10:03:00Z</cp:lastPrinted>
  <dcterms:created xsi:type="dcterms:W3CDTF">2018-01-04T08:09:00Z</dcterms:created>
  <dcterms:modified xsi:type="dcterms:W3CDTF">2026-06-29T11:15:00Z</dcterms:modified>
</cp:coreProperties>
</file>