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1339" w14:textId="77777777" w:rsidR="00182CF6" w:rsidRPr="00182CF6" w:rsidRDefault="00182CF6" w:rsidP="00182CF6">
      <w:pPr>
        <w:spacing w:after="0" w:line="240" w:lineRule="auto"/>
        <w:jc w:val="both"/>
        <w:rPr>
          <w:rFonts w:ascii="Times New Roman" w:eastAsia="Times New Roman" w:hAnsi="Times New Roman" w:cs="Times New Roman"/>
          <w:sz w:val="24"/>
          <w:szCs w:val="24"/>
          <w:lang w:val="de-DE" w:eastAsia="hr-HR"/>
        </w:rPr>
      </w:pPr>
      <w:r w:rsidRPr="00182CF6">
        <w:rPr>
          <w:rFonts w:ascii="Times New Roman" w:eastAsia="Times New Roman" w:hAnsi="Times New Roman" w:cs="Times New Roman"/>
          <w:sz w:val="24"/>
          <w:szCs w:val="24"/>
          <w:lang w:val="de-DE" w:eastAsia="hr-HR"/>
        </w:rPr>
        <w:t xml:space="preserve">   </w:t>
      </w:r>
    </w:p>
    <w:p w14:paraId="5BA7133A" w14:textId="77777777" w:rsidR="00182CF6" w:rsidRPr="00212695" w:rsidRDefault="00182CF6" w:rsidP="00182CF6">
      <w:pPr>
        <w:spacing w:after="0" w:line="240" w:lineRule="auto"/>
        <w:jc w:val="both"/>
        <w:rPr>
          <w:rFonts w:ascii="Times New Roman" w:eastAsia="Times New Roman" w:hAnsi="Times New Roman" w:cs="Times New Roman"/>
          <w:bCs/>
          <w:sz w:val="24"/>
          <w:szCs w:val="24"/>
          <w:lang w:eastAsia="hr-HR"/>
        </w:rPr>
      </w:pPr>
      <w:r w:rsidRPr="00212695">
        <w:rPr>
          <w:rFonts w:ascii="Times New Roman" w:eastAsia="Times New Roman" w:hAnsi="Times New Roman" w:cs="Times New Roman"/>
          <w:bCs/>
          <w:sz w:val="24"/>
          <w:szCs w:val="24"/>
          <w:lang w:eastAsia="hr-HR"/>
        </w:rPr>
        <w:t>OSNOVNA ŠKOLA „LJUDEVIT GAJ“</w:t>
      </w:r>
    </w:p>
    <w:p w14:paraId="5BA7133B" w14:textId="77777777" w:rsidR="00182CF6" w:rsidRPr="00212695" w:rsidRDefault="00182CF6" w:rsidP="00182CF6">
      <w:pPr>
        <w:spacing w:after="0" w:line="240" w:lineRule="auto"/>
        <w:jc w:val="both"/>
        <w:rPr>
          <w:rFonts w:ascii="Times New Roman" w:eastAsia="Times New Roman" w:hAnsi="Times New Roman" w:cs="Times New Roman"/>
          <w:bCs/>
          <w:sz w:val="24"/>
          <w:szCs w:val="24"/>
          <w:lang w:eastAsia="hr-HR"/>
        </w:rPr>
      </w:pPr>
      <w:r w:rsidRPr="00212695">
        <w:rPr>
          <w:rFonts w:ascii="Times New Roman" w:eastAsia="Times New Roman" w:hAnsi="Times New Roman" w:cs="Times New Roman"/>
          <w:bCs/>
          <w:sz w:val="24"/>
          <w:szCs w:val="24"/>
          <w:lang w:eastAsia="hr-HR"/>
        </w:rPr>
        <w:t>MIHOVLJAN 49</w:t>
      </w:r>
    </w:p>
    <w:p w14:paraId="5BA7133C" w14:textId="77777777" w:rsidR="00182CF6" w:rsidRPr="00212695" w:rsidRDefault="00182CF6" w:rsidP="00182CF6">
      <w:pPr>
        <w:spacing w:after="0" w:line="240" w:lineRule="auto"/>
        <w:jc w:val="both"/>
        <w:rPr>
          <w:rFonts w:ascii="Times New Roman" w:eastAsia="Times New Roman" w:hAnsi="Times New Roman" w:cs="Times New Roman"/>
          <w:bCs/>
          <w:sz w:val="24"/>
          <w:szCs w:val="24"/>
          <w:lang w:eastAsia="hr-HR"/>
        </w:rPr>
      </w:pPr>
      <w:r w:rsidRPr="00212695">
        <w:rPr>
          <w:rFonts w:ascii="Times New Roman" w:eastAsia="Times New Roman" w:hAnsi="Times New Roman" w:cs="Times New Roman"/>
          <w:bCs/>
          <w:sz w:val="24"/>
          <w:szCs w:val="24"/>
          <w:lang w:eastAsia="hr-HR"/>
        </w:rPr>
        <w:t>49252 MIHOVLJAN</w:t>
      </w:r>
    </w:p>
    <w:p w14:paraId="6EA6521C" w14:textId="77777777" w:rsidR="00491F49" w:rsidRDefault="00491F49" w:rsidP="007160C3">
      <w:pPr>
        <w:spacing w:after="0" w:line="240" w:lineRule="auto"/>
        <w:rPr>
          <w:rFonts w:ascii="Times New Roman" w:eastAsia="Times New Roman" w:hAnsi="Times New Roman" w:cs="Times New Roman"/>
          <w:bCs/>
          <w:iCs/>
          <w:sz w:val="24"/>
          <w:szCs w:val="24"/>
          <w:lang w:eastAsia="hr-HR"/>
        </w:rPr>
      </w:pPr>
      <w:r w:rsidRPr="00491F49">
        <w:rPr>
          <w:rFonts w:ascii="Times New Roman" w:eastAsia="Times New Roman" w:hAnsi="Times New Roman" w:cs="Times New Roman"/>
          <w:bCs/>
          <w:iCs/>
          <w:sz w:val="24"/>
          <w:szCs w:val="24"/>
          <w:lang w:eastAsia="hr-HR"/>
        </w:rPr>
        <w:t>KLASA:112-03/26-01/02</w:t>
      </w:r>
    </w:p>
    <w:p w14:paraId="5BA7133E" w14:textId="735AF5FF" w:rsidR="007160C3" w:rsidRPr="007160C3" w:rsidRDefault="00081F16" w:rsidP="007160C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URBROJ:2140-74-2</w:t>
      </w:r>
      <w:r w:rsidR="00491F49">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w:t>
      </w:r>
      <w:r w:rsidR="00491F49">
        <w:rPr>
          <w:rFonts w:ascii="Times New Roman" w:eastAsia="Times New Roman" w:hAnsi="Times New Roman" w:cs="Times New Roman"/>
          <w:sz w:val="24"/>
          <w:szCs w:val="24"/>
          <w:lang w:eastAsia="hr-HR"/>
        </w:rPr>
        <w:t>03</w:t>
      </w:r>
    </w:p>
    <w:p w14:paraId="5BA7133F" w14:textId="3FC8D200" w:rsidR="00CB5CAA" w:rsidRPr="003400C5" w:rsidRDefault="006954C2" w:rsidP="007160C3">
      <w:pPr>
        <w:spacing w:after="0" w:line="240" w:lineRule="auto"/>
        <w:rPr>
          <w:rFonts w:ascii="Times New Roman" w:eastAsia="Times New Roman" w:hAnsi="Times New Roman" w:cs="Times New Roman"/>
          <w:sz w:val="24"/>
          <w:szCs w:val="24"/>
          <w:lang w:eastAsia="hr-HR"/>
        </w:rPr>
      </w:pPr>
      <w:r w:rsidRPr="008F7D78">
        <w:rPr>
          <w:rFonts w:ascii="Times New Roman" w:eastAsia="Times New Roman" w:hAnsi="Times New Roman" w:cs="Times New Roman"/>
          <w:sz w:val="24"/>
          <w:szCs w:val="24"/>
          <w:lang w:eastAsia="hr-HR"/>
        </w:rPr>
        <w:t xml:space="preserve">Mihovljan, </w:t>
      </w:r>
      <w:r w:rsidR="00491F49">
        <w:rPr>
          <w:rFonts w:ascii="Times New Roman" w:eastAsia="Times New Roman" w:hAnsi="Times New Roman" w:cs="Times New Roman"/>
          <w:sz w:val="24"/>
          <w:szCs w:val="24"/>
          <w:lang w:eastAsia="hr-HR"/>
        </w:rPr>
        <w:t>2</w:t>
      </w:r>
      <w:r w:rsidR="005D1FAE">
        <w:rPr>
          <w:rFonts w:ascii="Times New Roman" w:eastAsia="Times New Roman" w:hAnsi="Times New Roman" w:cs="Times New Roman"/>
          <w:sz w:val="24"/>
          <w:szCs w:val="24"/>
          <w:lang w:eastAsia="hr-HR"/>
        </w:rPr>
        <w:t>7</w:t>
      </w:r>
      <w:r w:rsidR="008F7D78" w:rsidRPr="008F7D78">
        <w:rPr>
          <w:rFonts w:ascii="Times New Roman" w:eastAsia="Times New Roman" w:hAnsi="Times New Roman" w:cs="Times New Roman"/>
          <w:sz w:val="24"/>
          <w:szCs w:val="24"/>
          <w:lang w:eastAsia="hr-HR"/>
        </w:rPr>
        <w:t xml:space="preserve">. </w:t>
      </w:r>
      <w:r w:rsidR="00C27018">
        <w:rPr>
          <w:rFonts w:ascii="Times New Roman" w:eastAsia="Times New Roman" w:hAnsi="Times New Roman" w:cs="Times New Roman"/>
          <w:sz w:val="24"/>
          <w:szCs w:val="24"/>
          <w:lang w:eastAsia="hr-HR"/>
        </w:rPr>
        <w:t>travnja</w:t>
      </w:r>
      <w:r w:rsidR="00182CF6" w:rsidRPr="008F7D78">
        <w:rPr>
          <w:rFonts w:ascii="Times New Roman" w:eastAsia="Times New Roman" w:hAnsi="Times New Roman" w:cs="Times New Roman"/>
          <w:sz w:val="24"/>
          <w:szCs w:val="24"/>
          <w:lang w:eastAsia="hr-HR"/>
        </w:rPr>
        <w:t xml:space="preserve"> 202</w:t>
      </w:r>
      <w:r w:rsidR="00C27018">
        <w:rPr>
          <w:rFonts w:ascii="Times New Roman" w:eastAsia="Times New Roman" w:hAnsi="Times New Roman" w:cs="Times New Roman"/>
          <w:sz w:val="24"/>
          <w:szCs w:val="24"/>
          <w:lang w:eastAsia="hr-HR"/>
        </w:rPr>
        <w:t>6</w:t>
      </w:r>
      <w:r w:rsidR="00182CF6" w:rsidRPr="008F7D78">
        <w:rPr>
          <w:rFonts w:ascii="Times New Roman" w:eastAsia="Times New Roman" w:hAnsi="Times New Roman" w:cs="Times New Roman"/>
          <w:sz w:val="24"/>
          <w:szCs w:val="24"/>
          <w:lang w:eastAsia="hr-HR"/>
        </w:rPr>
        <w:t>.</w:t>
      </w:r>
    </w:p>
    <w:p w14:paraId="5BA71340" w14:textId="77777777" w:rsidR="00CB5CAA" w:rsidRPr="003400C5" w:rsidRDefault="00CB5CAA" w:rsidP="00CB5CAA">
      <w:pPr>
        <w:spacing w:after="0" w:line="240" w:lineRule="auto"/>
        <w:rPr>
          <w:rFonts w:ascii="Times New Roman" w:eastAsia="Times New Roman" w:hAnsi="Times New Roman" w:cs="Times New Roman"/>
          <w:sz w:val="24"/>
          <w:szCs w:val="24"/>
          <w:lang w:eastAsia="hr-HR"/>
        </w:rPr>
      </w:pPr>
    </w:p>
    <w:p w14:paraId="5BA71341" w14:textId="77777777" w:rsidR="00CB5CAA" w:rsidRPr="00825D9F" w:rsidRDefault="00CB5CAA" w:rsidP="00CB5CAA">
      <w:pPr>
        <w:spacing w:after="0" w:line="288" w:lineRule="auto"/>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Osnovna škola „Ljudevit Gaj“ Mihovljan, na temelju Zakona o odgoju i obrazovanju u osnovnoj i srednjoj školi (Narodne novine broj 87/08, 86/09, 92/10, 105/10, 90/11, 5/12, 16/12, 86/12, 126/12, 94/13, 152/14, 07/17, 68/18</w:t>
      </w:r>
      <w:r w:rsidR="00E1509E" w:rsidRPr="00825D9F">
        <w:rPr>
          <w:rFonts w:ascii="Times New Roman" w:eastAsia="Times New Roman" w:hAnsi="Times New Roman" w:cs="Times New Roman"/>
          <w:sz w:val="24"/>
          <w:szCs w:val="24"/>
          <w:lang w:eastAsia="hr-HR"/>
        </w:rPr>
        <w:t>, 98/19</w:t>
      </w:r>
      <w:r w:rsidR="00BC5CEB" w:rsidRPr="00825D9F">
        <w:rPr>
          <w:rFonts w:ascii="Times New Roman" w:eastAsia="Times New Roman" w:hAnsi="Times New Roman" w:cs="Times New Roman"/>
          <w:sz w:val="24"/>
          <w:szCs w:val="24"/>
          <w:lang w:eastAsia="hr-HR"/>
        </w:rPr>
        <w:t xml:space="preserve">, </w:t>
      </w:r>
      <w:r w:rsidR="00590202" w:rsidRPr="00590202">
        <w:rPr>
          <w:rFonts w:ascii="Times New Roman" w:eastAsia="Times New Roman" w:hAnsi="Times New Roman" w:cs="Times New Roman"/>
          <w:sz w:val="24"/>
          <w:szCs w:val="24"/>
          <w:lang w:eastAsia="hr-HR"/>
        </w:rPr>
        <w:t>64/20, 151/22, 155/23, 156/23</w:t>
      </w:r>
      <w:r w:rsidR="00B135C1" w:rsidRPr="00825D9F">
        <w:rPr>
          <w:rFonts w:ascii="Times New Roman" w:eastAsia="Times New Roman" w:hAnsi="Times New Roman" w:cs="Times New Roman"/>
          <w:sz w:val="24"/>
          <w:szCs w:val="24"/>
          <w:lang w:eastAsia="hr-HR"/>
        </w:rPr>
        <w:t>)</w:t>
      </w:r>
      <w:r w:rsidRPr="00825D9F">
        <w:rPr>
          <w:rFonts w:ascii="Times New Roman" w:eastAsia="Times New Roman" w:hAnsi="Times New Roman" w:cs="Times New Roman"/>
          <w:sz w:val="24"/>
          <w:szCs w:val="24"/>
          <w:lang w:eastAsia="hr-HR"/>
        </w:rPr>
        <w:t xml:space="preserve"> raspisuje</w:t>
      </w:r>
    </w:p>
    <w:p w14:paraId="5BA71342" w14:textId="77777777" w:rsidR="00CB5CAA" w:rsidRPr="00825D9F" w:rsidRDefault="00CB5CAA" w:rsidP="00CB5CAA">
      <w:pPr>
        <w:spacing w:after="0" w:line="288" w:lineRule="auto"/>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ab/>
      </w:r>
    </w:p>
    <w:p w14:paraId="5BA71343" w14:textId="77777777" w:rsidR="00CB5CAA" w:rsidRPr="00825D9F" w:rsidRDefault="00CB5CAA" w:rsidP="00CB5CAA">
      <w:pPr>
        <w:spacing w:after="0" w:line="240" w:lineRule="auto"/>
        <w:jc w:val="center"/>
        <w:rPr>
          <w:rFonts w:ascii="Times New Roman" w:eastAsia="Times New Roman" w:hAnsi="Times New Roman" w:cs="Times New Roman"/>
          <w:b/>
          <w:sz w:val="28"/>
          <w:szCs w:val="28"/>
          <w:lang w:eastAsia="hr-HR"/>
        </w:rPr>
      </w:pPr>
      <w:r w:rsidRPr="00825D9F">
        <w:rPr>
          <w:rFonts w:ascii="Times New Roman" w:eastAsia="Times New Roman" w:hAnsi="Times New Roman" w:cs="Times New Roman"/>
          <w:b/>
          <w:sz w:val="28"/>
          <w:szCs w:val="28"/>
          <w:lang w:eastAsia="hr-HR"/>
        </w:rPr>
        <w:t xml:space="preserve">N A T J E Č A J </w:t>
      </w:r>
    </w:p>
    <w:p w14:paraId="5BA71344" w14:textId="77777777" w:rsidR="00CB5CAA" w:rsidRPr="00825D9F" w:rsidRDefault="00CB5CAA" w:rsidP="00CB5CAA">
      <w:pPr>
        <w:spacing w:after="0" w:line="240" w:lineRule="auto"/>
        <w:jc w:val="center"/>
        <w:rPr>
          <w:rFonts w:ascii="Times New Roman" w:eastAsia="Times New Roman" w:hAnsi="Times New Roman" w:cs="Times New Roman"/>
          <w:sz w:val="24"/>
          <w:szCs w:val="24"/>
          <w:lang w:eastAsia="hr-HR"/>
        </w:rPr>
      </w:pPr>
    </w:p>
    <w:p w14:paraId="5BA71345" w14:textId="77777777" w:rsidR="00CB5CAA" w:rsidRPr="00825D9F" w:rsidRDefault="00CB5CAA" w:rsidP="00CB5CAA">
      <w:pPr>
        <w:spacing w:after="0" w:line="240" w:lineRule="auto"/>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za radno mjesto</w:t>
      </w:r>
      <w:r w:rsidR="007813D9" w:rsidRPr="00825D9F">
        <w:rPr>
          <w:rFonts w:ascii="Times New Roman" w:eastAsia="Times New Roman" w:hAnsi="Times New Roman" w:cs="Times New Roman"/>
          <w:sz w:val="24"/>
          <w:szCs w:val="24"/>
          <w:lang w:eastAsia="hr-HR"/>
        </w:rPr>
        <w:t xml:space="preserve"> (M/Ž)</w:t>
      </w:r>
      <w:r w:rsidRPr="00825D9F">
        <w:rPr>
          <w:rFonts w:ascii="Times New Roman" w:eastAsia="Times New Roman" w:hAnsi="Times New Roman" w:cs="Times New Roman"/>
          <w:sz w:val="24"/>
          <w:szCs w:val="24"/>
          <w:lang w:eastAsia="hr-HR"/>
        </w:rPr>
        <w:t>:</w:t>
      </w:r>
    </w:p>
    <w:p w14:paraId="5BA71346" w14:textId="77777777" w:rsidR="00CB5CAA" w:rsidRPr="00825D9F" w:rsidRDefault="00CB5CAA" w:rsidP="00CB5CAA">
      <w:pPr>
        <w:spacing w:after="0" w:line="240" w:lineRule="auto"/>
        <w:rPr>
          <w:rFonts w:ascii="Times New Roman" w:eastAsia="Times New Roman" w:hAnsi="Times New Roman" w:cs="Times New Roman"/>
          <w:sz w:val="24"/>
          <w:szCs w:val="24"/>
          <w:lang w:eastAsia="hr-HR"/>
        </w:rPr>
      </w:pPr>
    </w:p>
    <w:p w14:paraId="5BA71347" w14:textId="77777777" w:rsidR="00CB5CAA" w:rsidRPr="00825D9F" w:rsidRDefault="00BC5CEB" w:rsidP="00CB5CAA">
      <w:pPr>
        <w:numPr>
          <w:ilvl w:val="0"/>
          <w:numId w:val="2"/>
        </w:numPr>
        <w:spacing w:after="0" w:line="360" w:lineRule="auto"/>
        <w:rPr>
          <w:rFonts w:ascii="Times New Roman" w:eastAsia="Times New Roman" w:hAnsi="Times New Roman" w:cs="Times New Roman"/>
          <w:b/>
          <w:sz w:val="24"/>
          <w:szCs w:val="24"/>
          <w:lang w:eastAsia="hr-HR"/>
        </w:rPr>
      </w:pPr>
      <w:r w:rsidRPr="00825D9F">
        <w:rPr>
          <w:rFonts w:ascii="Times New Roman" w:eastAsia="Times New Roman" w:hAnsi="Times New Roman" w:cs="Times New Roman"/>
          <w:b/>
          <w:sz w:val="24"/>
          <w:szCs w:val="24"/>
          <w:lang w:eastAsia="hr-HR"/>
        </w:rPr>
        <w:t xml:space="preserve">UČITELJ </w:t>
      </w:r>
      <w:r w:rsidR="00A04CF0">
        <w:rPr>
          <w:rFonts w:ascii="Times New Roman" w:eastAsia="Times New Roman" w:hAnsi="Times New Roman" w:cs="Times New Roman"/>
          <w:b/>
          <w:sz w:val="24"/>
          <w:szCs w:val="24"/>
          <w:lang w:eastAsia="hr-HR"/>
        </w:rPr>
        <w:t>FIZIKE</w:t>
      </w:r>
    </w:p>
    <w:p w14:paraId="5BA71348" w14:textId="77777777" w:rsidR="008C3590" w:rsidRDefault="006954C2" w:rsidP="00E1509E">
      <w:pPr>
        <w:pStyle w:val="Odlomakpopisa"/>
        <w:numPr>
          <w:ilvl w:val="0"/>
          <w:numId w:val="13"/>
        </w:numPr>
        <w:spacing w:after="120" w:line="312" w:lineRule="auto"/>
        <w:ind w:left="1423" w:hanging="357"/>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1 izvršitelj na </w:t>
      </w:r>
      <w:r w:rsidR="003400C5">
        <w:rPr>
          <w:rFonts w:ascii="Times New Roman" w:eastAsia="Times New Roman" w:hAnsi="Times New Roman" w:cs="Times New Roman"/>
          <w:sz w:val="24"/>
          <w:szCs w:val="24"/>
          <w:lang w:eastAsia="hr-HR"/>
        </w:rPr>
        <w:t>ne</w:t>
      </w:r>
      <w:r w:rsidR="00CB5CAA" w:rsidRPr="00825D9F">
        <w:rPr>
          <w:rFonts w:ascii="Times New Roman" w:eastAsia="Times New Roman" w:hAnsi="Times New Roman" w:cs="Times New Roman"/>
          <w:sz w:val="24"/>
          <w:szCs w:val="24"/>
          <w:lang w:eastAsia="hr-HR"/>
        </w:rPr>
        <w:t xml:space="preserve">određeno, </w:t>
      </w:r>
      <w:r w:rsidR="00A04CF0">
        <w:rPr>
          <w:rFonts w:ascii="Times New Roman" w:eastAsia="Times New Roman" w:hAnsi="Times New Roman" w:cs="Times New Roman"/>
          <w:sz w:val="24"/>
          <w:szCs w:val="24"/>
          <w:lang w:eastAsia="hr-HR"/>
        </w:rPr>
        <w:t>ne</w:t>
      </w:r>
      <w:r w:rsidR="00BE22A4" w:rsidRPr="00825D9F">
        <w:rPr>
          <w:rFonts w:ascii="Times New Roman" w:eastAsia="Times New Roman" w:hAnsi="Times New Roman" w:cs="Times New Roman"/>
          <w:sz w:val="24"/>
          <w:szCs w:val="24"/>
          <w:lang w:eastAsia="hr-HR"/>
        </w:rPr>
        <w:t>puno radno vrijeme</w:t>
      </w:r>
      <w:r w:rsidR="00A04CF0">
        <w:rPr>
          <w:rFonts w:ascii="Times New Roman" w:eastAsia="Times New Roman" w:hAnsi="Times New Roman" w:cs="Times New Roman"/>
          <w:sz w:val="24"/>
          <w:szCs w:val="24"/>
          <w:lang w:eastAsia="hr-HR"/>
        </w:rPr>
        <w:t xml:space="preserve"> (18</w:t>
      </w:r>
      <w:r w:rsidR="0006637C" w:rsidRPr="00825D9F">
        <w:rPr>
          <w:rFonts w:ascii="Times New Roman" w:eastAsia="Times New Roman" w:hAnsi="Times New Roman" w:cs="Times New Roman"/>
          <w:sz w:val="24"/>
          <w:szCs w:val="24"/>
          <w:lang w:eastAsia="hr-HR"/>
        </w:rPr>
        <w:t xml:space="preserve"> sati tjedno)</w:t>
      </w:r>
    </w:p>
    <w:p w14:paraId="5BA71349" w14:textId="77777777" w:rsidR="00175D7D" w:rsidRPr="00175D7D" w:rsidRDefault="00175D7D" w:rsidP="00E1509E">
      <w:pPr>
        <w:pStyle w:val="Odlomakpopisa"/>
        <w:numPr>
          <w:ilvl w:val="0"/>
          <w:numId w:val="13"/>
        </w:numPr>
        <w:spacing w:after="120" w:line="312" w:lineRule="auto"/>
        <w:ind w:left="1423" w:hanging="357"/>
        <w:rPr>
          <w:rFonts w:ascii="Times New Roman" w:eastAsia="Times New Roman" w:hAnsi="Times New Roman" w:cs="Times New Roman"/>
          <w:sz w:val="24"/>
          <w:szCs w:val="24"/>
          <w:lang w:eastAsia="hr-HR"/>
        </w:rPr>
      </w:pPr>
      <w:r w:rsidRPr="00175D7D">
        <w:rPr>
          <w:rFonts w:ascii="Times New Roman" w:eastAsia="Times New Roman" w:hAnsi="Times New Roman" w:cs="Times New Roman"/>
          <w:sz w:val="24"/>
          <w:szCs w:val="24"/>
          <w:lang w:eastAsia="hr-HR"/>
        </w:rPr>
        <w:t>probni rad u trajanju od 3 mjeseca</w:t>
      </w:r>
    </w:p>
    <w:p w14:paraId="5BA7134A" w14:textId="77777777" w:rsidR="00CB5CAA" w:rsidRPr="00825D9F" w:rsidRDefault="008C3590" w:rsidP="00E1509E">
      <w:pPr>
        <w:pStyle w:val="Odlomakpopisa"/>
        <w:numPr>
          <w:ilvl w:val="0"/>
          <w:numId w:val="13"/>
        </w:numPr>
        <w:spacing w:after="120" w:line="312" w:lineRule="auto"/>
        <w:ind w:left="1423" w:hanging="357"/>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r</w:t>
      </w:r>
      <w:r w:rsidR="00CB5CAA" w:rsidRPr="00825D9F">
        <w:rPr>
          <w:rFonts w:ascii="Times New Roman" w:eastAsia="Times New Roman" w:hAnsi="Times New Roman" w:cs="Times New Roman"/>
          <w:sz w:val="24"/>
          <w:szCs w:val="24"/>
          <w:lang w:eastAsia="hr-HR"/>
        </w:rPr>
        <w:t>ad u</w:t>
      </w:r>
      <w:r w:rsidR="00A04CF0">
        <w:rPr>
          <w:rFonts w:ascii="Times New Roman" w:eastAsia="Times New Roman" w:hAnsi="Times New Roman" w:cs="Times New Roman"/>
          <w:sz w:val="24"/>
          <w:szCs w:val="24"/>
          <w:lang w:eastAsia="hr-HR"/>
        </w:rPr>
        <w:t xml:space="preserve"> matičnoj školi Mihovljan i </w:t>
      </w:r>
      <w:r w:rsidR="00BC5CEB" w:rsidRPr="00825D9F">
        <w:rPr>
          <w:rFonts w:ascii="Times New Roman" w:eastAsia="Times New Roman" w:hAnsi="Times New Roman" w:cs="Times New Roman"/>
          <w:sz w:val="24"/>
          <w:szCs w:val="24"/>
          <w:lang w:eastAsia="hr-HR"/>
        </w:rPr>
        <w:t xml:space="preserve">područnoj školi Novi </w:t>
      </w:r>
      <w:proofErr w:type="spellStart"/>
      <w:r w:rsidR="00BC5CEB" w:rsidRPr="00825D9F">
        <w:rPr>
          <w:rFonts w:ascii="Times New Roman" w:eastAsia="Times New Roman" w:hAnsi="Times New Roman" w:cs="Times New Roman"/>
          <w:sz w:val="24"/>
          <w:szCs w:val="24"/>
          <w:lang w:eastAsia="hr-HR"/>
        </w:rPr>
        <w:t>Golubovec</w:t>
      </w:r>
      <w:proofErr w:type="spellEnd"/>
    </w:p>
    <w:p w14:paraId="5BA7134B" w14:textId="77777777" w:rsidR="008A3FA3" w:rsidRPr="00825D9F" w:rsidRDefault="008A3FA3" w:rsidP="006954C2">
      <w:pPr>
        <w:spacing w:after="0" w:line="240" w:lineRule="auto"/>
        <w:ind w:left="450" w:firstLine="348"/>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 </w:t>
      </w:r>
    </w:p>
    <w:p w14:paraId="5BA7134C" w14:textId="77777777" w:rsidR="008A3FA3" w:rsidRPr="00825D9F" w:rsidRDefault="008A3FA3" w:rsidP="00746CFE">
      <w:pPr>
        <w:spacing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sz w:val="24"/>
          <w:szCs w:val="24"/>
          <w:lang w:eastAsia="hr-HR"/>
        </w:rPr>
        <w:t>Uvjeti</w:t>
      </w:r>
      <w:r w:rsidRPr="00825D9F">
        <w:rPr>
          <w:rFonts w:ascii="Times New Roman" w:eastAsia="Times New Roman" w:hAnsi="Times New Roman" w:cs="Times New Roman"/>
          <w:sz w:val="24"/>
          <w:szCs w:val="24"/>
          <w:lang w:eastAsia="hr-HR"/>
        </w:rPr>
        <w:t xml:space="preserve"> </w:t>
      </w:r>
      <w:r w:rsidR="004D0E31" w:rsidRPr="00825D9F">
        <w:rPr>
          <w:rFonts w:ascii="Times New Roman" w:eastAsia="Times New Roman" w:hAnsi="Times New Roman" w:cs="Times New Roman"/>
          <w:sz w:val="24"/>
          <w:szCs w:val="24"/>
          <w:lang w:eastAsia="hr-HR"/>
        </w:rPr>
        <w:t>za zasnivanje radnog odnosa</w:t>
      </w:r>
    </w:p>
    <w:p w14:paraId="5BA7134D" w14:textId="77777777" w:rsidR="004D0E31" w:rsidRPr="00825D9F" w:rsidRDefault="004D0E31" w:rsidP="00746CFE">
      <w:pPr>
        <w:spacing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Uz opće uvjete za zasnivanje radnog odnosa, sukladno </w:t>
      </w:r>
      <w:r w:rsidR="001C5FDA" w:rsidRPr="00825D9F">
        <w:rPr>
          <w:rFonts w:ascii="Times New Roman" w:eastAsia="Times New Roman" w:hAnsi="Times New Roman" w:cs="Times New Roman"/>
          <w:sz w:val="24"/>
          <w:szCs w:val="24"/>
          <w:lang w:eastAsia="hr-HR"/>
        </w:rPr>
        <w:t>općim propisima o radu</w:t>
      </w:r>
      <w:r w:rsidRPr="00825D9F">
        <w:rPr>
          <w:rFonts w:ascii="Times New Roman" w:eastAsia="Times New Roman" w:hAnsi="Times New Roman" w:cs="Times New Roman"/>
          <w:sz w:val="24"/>
          <w:szCs w:val="24"/>
          <w:lang w:eastAsia="hr-HR"/>
        </w:rPr>
        <w:t>, kandidati moraju ispunjavati i posebne uvjete:</w:t>
      </w:r>
    </w:p>
    <w:p w14:paraId="5BA7134E" w14:textId="77777777" w:rsidR="004D0E31" w:rsidRPr="00825D9F" w:rsidRDefault="004D0E31" w:rsidP="00746CFE">
      <w:pPr>
        <w:pStyle w:val="Odlomakpopisa"/>
        <w:numPr>
          <w:ilvl w:val="0"/>
          <w:numId w:val="11"/>
        </w:numPr>
        <w:spacing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poznavanje hrvatskog jezika i latiničnog pisma u mjeri koja omogućava izvođenje odgojno-obrazovnog rada i </w:t>
      </w:r>
    </w:p>
    <w:p w14:paraId="5BA7134F" w14:textId="77777777" w:rsidR="00010269" w:rsidRPr="00825D9F" w:rsidRDefault="004D0E31" w:rsidP="00590202">
      <w:pPr>
        <w:pStyle w:val="Odlomakpopisa"/>
        <w:numPr>
          <w:ilvl w:val="0"/>
          <w:numId w:val="11"/>
        </w:numPr>
        <w:spacing w:after="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odgovarajuća vrsta i razina obrazovanja sukladno odredbama Zakona</w:t>
      </w:r>
      <w:r w:rsidR="008A3FA3" w:rsidRPr="00825D9F">
        <w:rPr>
          <w:rFonts w:ascii="Times New Roman" w:eastAsia="Times New Roman" w:hAnsi="Times New Roman" w:cs="Times New Roman"/>
          <w:sz w:val="24"/>
          <w:szCs w:val="24"/>
          <w:lang w:eastAsia="hr-HR"/>
        </w:rPr>
        <w:t xml:space="preserve"> o odgoju i obrazovanju u osnovnoj i srednjoj školi  (</w:t>
      </w:r>
      <w:r w:rsidR="00E1509E" w:rsidRPr="00825D9F">
        <w:rPr>
          <w:rFonts w:ascii="Times New Roman" w:eastAsia="Times New Roman" w:hAnsi="Times New Roman" w:cs="Times New Roman"/>
          <w:sz w:val="24"/>
          <w:szCs w:val="24"/>
          <w:lang w:eastAsia="hr-HR"/>
        </w:rPr>
        <w:t>Narodne novine broj 87/08</w:t>
      </w:r>
      <w:r w:rsidR="008A3FA3" w:rsidRPr="00825D9F">
        <w:rPr>
          <w:rFonts w:ascii="Times New Roman" w:eastAsia="Times New Roman" w:hAnsi="Times New Roman" w:cs="Times New Roman"/>
          <w:sz w:val="24"/>
          <w:szCs w:val="24"/>
          <w:lang w:eastAsia="hr-HR"/>
        </w:rPr>
        <w:t>, 86/09, 92/10, 105/10, 90/11, 5/12, 16/12, 86/12, 126/12</w:t>
      </w:r>
      <w:r w:rsidR="00E1509E" w:rsidRPr="00825D9F">
        <w:rPr>
          <w:rFonts w:ascii="Times New Roman" w:eastAsia="Times New Roman" w:hAnsi="Times New Roman" w:cs="Times New Roman"/>
          <w:sz w:val="24"/>
          <w:szCs w:val="24"/>
          <w:lang w:eastAsia="hr-HR"/>
        </w:rPr>
        <w:t>, 94/13</w:t>
      </w:r>
      <w:r w:rsidR="008A3FA3" w:rsidRPr="00825D9F">
        <w:rPr>
          <w:rFonts w:ascii="Times New Roman" w:eastAsia="Times New Roman" w:hAnsi="Times New Roman" w:cs="Times New Roman"/>
          <w:sz w:val="24"/>
          <w:szCs w:val="24"/>
          <w:lang w:eastAsia="hr-HR"/>
        </w:rPr>
        <w:t>, 152/14, 7/17</w:t>
      </w:r>
      <w:r w:rsidR="00E1509E" w:rsidRPr="00825D9F">
        <w:rPr>
          <w:rFonts w:ascii="Times New Roman" w:eastAsia="Times New Roman" w:hAnsi="Times New Roman" w:cs="Times New Roman"/>
          <w:sz w:val="24"/>
          <w:szCs w:val="24"/>
          <w:lang w:eastAsia="hr-HR"/>
        </w:rPr>
        <w:t>,</w:t>
      </w:r>
      <w:r w:rsidR="008A3FA3" w:rsidRPr="00825D9F">
        <w:rPr>
          <w:rFonts w:ascii="Times New Roman" w:eastAsia="Times New Roman" w:hAnsi="Times New Roman" w:cs="Times New Roman"/>
          <w:sz w:val="24"/>
          <w:szCs w:val="24"/>
          <w:lang w:eastAsia="hr-HR"/>
        </w:rPr>
        <w:t xml:space="preserve"> 68/18</w:t>
      </w:r>
      <w:r w:rsidR="00E1509E" w:rsidRPr="00825D9F">
        <w:rPr>
          <w:rFonts w:ascii="Times New Roman" w:eastAsia="Times New Roman" w:hAnsi="Times New Roman" w:cs="Times New Roman"/>
          <w:sz w:val="24"/>
          <w:szCs w:val="24"/>
          <w:lang w:eastAsia="hr-HR"/>
        </w:rPr>
        <w:t>, 98/19</w:t>
      </w:r>
      <w:r w:rsidR="000128A0" w:rsidRPr="00825D9F">
        <w:rPr>
          <w:rFonts w:ascii="Times New Roman" w:eastAsia="Times New Roman" w:hAnsi="Times New Roman" w:cs="Times New Roman"/>
          <w:sz w:val="24"/>
          <w:szCs w:val="24"/>
          <w:lang w:eastAsia="hr-HR"/>
        </w:rPr>
        <w:t>, 64/20</w:t>
      </w:r>
      <w:r w:rsidR="003C4361">
        <w:rPr>
          <w:rFonts w:ascii="Times New Roman" w:eastAsia="Times New Roman" w:hAnsi="Times New Roman" w:cs="Times New Roman"/>
          <w:sz w:val="24"/>
          <w:szCs w:val="24"/>
          <w:lang w:eastAsia="hr-HR"/>
        </w:rPr>
        <w:t>, 151/22</w:t>
      </w:r>
      <w:r w:rsidR="00590202">
        <w:rPr>
          <w:rFonts w:ascii="Times New Roman" w:eastAsia="Times New Roman" w:hAnsi="Times New Roman" w:cs="Times New Roman"/>
          <w:sz w:val="24"/>
          <w:szCs w:val="24"/>
          <w:lang w:eastAsia="hr-HR"/>
        </w:rPr>
        <w:t>,</w:t>
      </w:r>
      <w:r w:rsidR="00590202" w:rsidRPr="00590202">
        <w:t xml:space="preserve"> </w:t>
      </w:r>
      <w:r w:rsidR="00590202" w:rsidRPr="00590202">
        <w:rPr>
          <w:rFonts w:ascii="Times New Roman" w:eastAsia="Times New Roman" w:hAnsi="Times New Roman" w:cs="Times New Roman"/>
          <w:sz w:val="24"/>
          <w:szCs w:val="24"/>
          <w:lang w:eastAsia="hr-HR"/>
        </w:rPr>
        <w:t>155/23, 156/23</w:t>
      </w:r>
      <w:r w:rsidR="00590202">
        <w:rPr>
          <w:rFonts w:ascii="Times New Roman" w:eastAsia="Times New Roman" w:hAnsi="Times New Roman" w:cs="Times New Roman"/>
          <w:sz w:val="24"/>
          <w:szCs w:val="24"/>
          <w:lang w:eastAsia="hr-HR"/>
        </w:rPr>
        <w:t xml:space="preserve"> </w:t>
      </w:r>
      <w:r w:rsidR="008A3FA3" w:rsidRPr="00825D9F">
        <w:rPr>
          <w:rFonts w:ascii="Times New Roman" w:eastAsia="Times New Roman" w:hAnsi="Times New Roman" w:cs="Times New Roman"/>
          <w:sz w:val="24"/>
          <w:szCs w:val="24"/>
          <w:lang w:eastAsia="hr-HR"/>
        </w:rPr>
        <w:t xml:space="preserve">) i </w:t>
      </w:r>
      <w:r w:rsidRPr="00825D9F">
        <w:rPr>
          <w:rFonts w:ascii="Times New Roman" w:eastAsia="Times New Roman" w:hAnsi="Times New Roman" w:cs="Times New Roman"/>
          <w:sz w:val="24"/>
          <w:szCs w:val="24"/>
          <w:lang w:eastAsia="hr-HR"/>
        </w:rPr>
        <w:t xml:space="preserve">odredbama </w:t>
      </w:r>
      <w:r w:rsidR="00010269" w:rsidRPr="00825D9F">
        <w:rPr>
          <w:rFonts w:ascii="Times New Roman" w:eastAsia="Times New Roman" w:hAnsi="Times New Roman" w:cs="Times New Roman"/>
          <w:sz w:val="24"/>
          <w:szCs w:val="24"/>
          <w:lang w:eastAsia="hr-HR"/>
        </w:rPr>
        <w:t>Pravilnik</w:t>
      </w:r>
      <w:r w:rsidRPr="00825D9F">
        <w:rPr>
          <w:rFonts w:ascii="Times New Roman" w:eastAsia="Times New Roman" w:hAnsi="Times New Roman" w:cs="Times New Roman"/>
          <w:sz w:val="24"/>
          <w:szCs w:val="24"/>
          <w:lang w:eastAsia="hr-HR"/>
        </w:rPr>
        <w:t>a</w:t>
      </w:r>
      <w:r w:rsidR="00010269" w:rsidRPr="00825D9F">
        <w:rPr>
          <w:rFonts w:ascii="Times New Roman" w:eastAsia="Times New Roman" w:hAnsi="Times New Roman" w:cs="Times New Roman"/>
          <w:sz w:val="24"/>
          <w:szCs w:val="24"/>
          <w:lang w:eastAsia="hr-HR"/>
        </w:rPr>
        <w:t xml:space="preserve"> o odgovarajućoj vrsti obrazovanja učitelja i stručnih suradnika u osnovnoj školi</w:t>
      </w:r>
      <w:r w:rsidRPr="00825D9F">
        <w:rPr>
          <w:rFonts w:ascii="Times New Roman" w:eastAsia="Times New Roman" w:hAnsi="Times New Roman" w:cs="Times New Roman"/>
          <w:sz w:val="24"/>
          <w:szCs w:val="24"/>
          <w:lang w:eastAsia="hr-HR"/>
        </w:rPr>
        <w:t xml:space="preserve"> (</w:t>
      </w:r>
      <w:r w:rsidR="00010269" w:rsidRPr="00825D9F">
        <w:rPr>
          <w:rFonts w:ascii="Times New Roman" w:eastAsia="Times New Roman" w:hAnsi="Times New Roman" w:cs="Times New Roman"/>
          <w:sz w:val="24"/>
          <w:szCs w:val="24"/>
          <w:lang w:eastAsia="hr-HR"/>
        </w:rPr>
        <w:t>Narodne novine broj 6/19</w:t>
      </w:r>
      <w:r w:rsidR="000128A0" w:rsidRPr="00825D9F">
        <w:rPr>
          <w:rFonts w:ascii="Times New Roman" w:eastAsia="Times New Roman" w:hAnsi="Times New Roman" w:cs="Times New Roman"/>
          <w:sz w:val="24"/>
          <w:szCs w:val="24"/>
          <w:lang w:eastAsia="hr-HR"/>
        </w:rPr>
        <w:t>,</w:t>
      </w:r>
      <w:r w:rsidR="008A5557" w:rsidRPr="00825D9F">
        <w:rPr>
          <w:rFonts w:ascii="Times New Roman" w:eastAsia="Times New Roman" w:hAnsi="Times New Roman" w:cs="Times New Roman"/>
          <w:sz w:val="24"/>
          <w:szCs w:val="24"/>
          <w:lang w:eastAsia="hr-HR"/>
        </w:rPr>
        <w:t xml:space="preserve"> </w:t>
      </w:r>
      <w:r w:rsidR="000128A0" w:rsidRPr="00825D9F">
        <w:rPr>
          <w:rFonts w:ascii="Times New Roman" w:eastAsia="Times New Roman" w:hAnsi="Times New Roman" w:cs="Times New Roman"/>
          <w:sz w:val="24"/>
          <w:szCs w:val="24"/>
          <w:lang w:eastAsia="hr-HR"/>
        </w:rPr>
        <w:t>75/20</w:t>
      </w:r>
      <w:r w:rsidR="00010269" w:rsidRPr="00825D9F">
        <w:rPr>
          <w:rFonts w:ascii="Times New Roman" w:eastAsia="Times New Roman" w:hAnsi="Times New Roman" w:cs="Times New Roman"/>
          <w:sz w:val="24"/>
          <w:szCs w:val="24"/>
          <w:lang w:eastAsia="hr-HR"/>
        </w:rPr>
        <w:t>)</w:t>
      </w:r>
    </w:p>
    <w:p w14:paraId="5BA71350" w14:textId="77777777" w:rsidR="00010269" w:rsidRPr="00825D9F" w:rsidRDefault="00010269" w:rsidP="00746CFE">
      <w:pPr>
        <w:spacing w:after="0" w:line="288" w:lineRule="auto"/>
        <w:jc w:val="both"/>
        <w:rPr>
          <w:rFonts w:ascii="Times New Roman" w:eastAsia="Times New Roman" w:hAnsi="Times New Roman" w:cs="Times New Roman"/>
          <w:sz w:val="24"/>
          <w:szCs w:val="24"/>
          <w:lang w:eastAsia="hr-HR"/>
        </w:rPr>
      </w:pPr>
    </w:p>
    <w:p w14:paraId="5BA71351" w14:textId="77777777" w:rsidR="008A3FA3" w:rsidRPr="00825D9F" w:rsidRDefault="008A3FA3" w:rsidP="00746CFE">
      <w:pPr>
        <w:spacing w:after="135" w:line="240"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Uz </w:t>
      </w:r>
      <w:r w:rsidRPr="00825D9F">
        <w:rPr>
          <w:rFonts w:ascii="Times New Roman" w:eastAsia="Times New Roman" w:hAnsi="Times New Roman" w:cs="Times New Roman"/>
          <w:b/>
          <w:sz w:val="24"/>
          <w:szCs w:val="24"/>
          <w:lang w:eastAsia="hr-HR"/>
        </w:rPr>
        <w:t>prijavu</w:t>
      </w:r>
      <w:r w:rsidR="008C3590" w:rsidRPr="00825D9F">
        <w:rPr>
          <w:rFonts w:ascii="Times New Roman" w:eastAsia="Times New Roman" w:hAnsi="Times New Roman" w:cs="Times New Roman"/>
          <w:b/>
          <w:sz w:val="24"/>
          <w:szCs w:val="24"/>
          <w:lang w:eastAsia="hr-HR"/>
        </w:rPr>
        <w:t>/zamolbu</w:t>
      </w:r>
      <w:r w:rsidRPr="00825D9F">
        <w:rPr>
          <w:rFonts w:ascii="Times New Roman" w:eastAsia="Times New Roman" w:hAnsi="Times New Roman" w:cs="Times New Roman"/>
          <w:b/>
          <w:sz w:val="24"/>
          <w:szCs w:val="24"/>
          <w:lang w:eastAsia="hr-HR"/>
        </w:rPr>
        <w:t xml:space="preserve"> </w:t>
      </w:r>
      <w:r w:rsidRPr="00825D9F">
        <w:rPr>
          <w:rFonts w:ascii="Times New Roman" w:eastAsia="Times New Roman" w:hAnsi="Times New Roman" w:cs="Times New Roman"/>
          <w:sz w:val="24"/>
          <w:szCs w:val="24"/>
          <w:lang w:eastAsia="hr-HR"/>
        </w:rPr>
        <w:t>na natječaj kandidati su dužni priložiti:</w:t>
      </w:r>
    </w:p>
    <w:p w14:paraId="5BA71352" w14:textId="77777777" w:rsidR="00010269" w:rsidRPr="00825D9F" w:rsidRDefault="00010269" w:rsidP="00746CFE">
      <w:pPr>
        <w:numPr>
          <w:ilvl w:val="0"/>
          <w:numId w:val="6"/>
        </w:numPr>
        <w:spacing w:after="6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životopis</w:t>
      </w:r>
    </w:p>
    <w:p w14:paraId="5BA71353" w14:textId="77777777" w:rsidR="006E33A5" w:rsidRPr="00825D9F" w:rsidRDefault="00010269" w:rsidP="00746CFE">
      <w:pPr>
        <w:numPr>
          <w:ilvl w:val="0"/>
          <w:numId w:val="6"/>
        </w:numPr>
        <w:spacing w:after="60" w:line="288" w:lineRule="auto"/>
        <w:jc w:val="both"/>
        <w:rPr>
          <w:rFonts w:ascii="Times New Roman" w:eastAsia="Times New Roman" w:hAnsi="Times New Roman" w:cs="Times New Roman"/>
          <w:i/>
          <w:sz w:val="24"/>
          <w:szCs w:val="24"/>
          <w:lang w:eastAsia="hr-HR"/>
        </w:rPr>
      </w:pPr>
      <w:r w:rsidRPr="00825D9F">
        <w:rPr>
          <w:rFonts w:ascii="Times New Roman" w:eastAsia="Times New Roman" w:hAnsi="Times New Roman" w:cs="Times New Roman"/>
          <w:sz w:val="24"/>
          <w:szCs w:val="24"/>
          <w:lang w:eastAsia="hr-HR"/>
        </w:rPr>
        <w:t xml:space="preserve">presliku </w:t>
      </w:r>
      <w:r w:rsidR="006E33A5" w:rsidRPr="00825D9F">
        <w:rPr>
          <w:rFonts w:ascii="Times New Roman" w:eastAsia="Times New Roman" w:hAnsi="Times New Roman" w:cs="Times New Roman"/>
          <w:sz w:val="24"/>
          <w:szCs w:val="24"/>
          <w:lang w:eastAsia="hr-HR"/>
        </w:rPr>
        <w:t>diplome odnosno dokaza o stečenoj stručnoj spremi</w:t>
      </w:r>
    </w:p>
    <w:p w14:paraId="5BA71354" w14:textId="77777777" w:rsidR="00785AB6" w:rsidRPr="00825D9F" w:rsidRDefault="00785AB6" w:rsidP="00785AB6">
      <w:pPr>
        <w:numPr>
          <w:ilvl w:val="0"/>
          <w:numId w:val="6"/>
        </w:numPr>
        <w:spacing w:after="6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elektronički zapis ili potvrdu o podacima evidentiranim  u matičnoj evidenciji</w:t>
      </w:r>
    </w:p>
    <w:p w14:paraId="5BA71355" w14:textId="77777777" w:rsidR="00785AB6" w:rsidRPr="00825D9F" w:rsidRDefault="00785AB6" w:rsidP="00785AB6">
      <w:pPr>
        <w:spacing w:after="60" w:line="288" w:lineRule="auto"/>
        <w:ind w:left="720"/>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Hrvatskog zavoda za mirovinsko osiguranje</w:t>
      </w:r>
    </w:p>
    <w:p w14:paraId="5BA71356" w14:textId="77777777" w:rsidR="00010269" w:rsidRPr="00825D9F" w:rsidRDefault="00010269" w:rsidP="00746CFE">
      <w:pPr>
        <w:numPr>
          <w:ilvl w:val="0"/>
          <w:numId w:val="6"/>
        </w:numPr>
        <w:spacing w:after="6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potvrdu o nekažnjavanju  sukladno članku 106. Zakona o odgoju i obrazovanju u osnovnoj i srednjoj  školi</w:t>
      </w:r>
      <w:r w:rsidR="004D0E31" w:rsidRPr="00825D9F">
        <w:rPr>
          <w:rFonts w:ascii="Times New Roman" w:eastAsia="Times New Roman" w:hAnsi="Times New Roman" w:cs="Times New Roman"/>
          <w:sz w:val="24"/>
          <w:szCs w:val="24"/>
          <w:lang w:eastAsia="hr-HR"/>
        </w:rPr>
        <w:t xml:space="preserve"> (ne starije od 6 mjeseci od dana objave natječaja)</w:t>
      </w:r>
      <w:r w:rsidR="00E81FB2" w:rsidRPr="00825D9F">
        <w:rPr>
          <w:rFonts w:ascii="Times New Roman" w:eastAsia="Times New Roman" w:hAnsi="Times New Roman" w:cs="Times New Roman"/>
          <w:sz w:val="24"/>
          <w:szCs w:val="24"/>
          <w:lang w:eastAsia="hr-HR"/>
        </w:rPr>
        <w:t xml:space="preserve"> </w:t>
      </w:r>
      <w:r w:rsidRPr="00825D9F">
        <w:rPr>
          <w:rFonts w:ascii="Times New Roman" w:eastAsia="Times New Roman" w:hAnsi="Times New Roman" w:cs="Times New Roman"/>
          <w:sz w:val="24"/>
          <w:szCs w:val="24"/>
          <w:lang w:eastAsia="hr-HR"/>
        </w:rPr>
        <w:t xml:space="preserve"> </w:t>
      </w:r>
    </w:p>
    <w:p w14:paraId="5BA71357" w14:textId="77777777" w:rsidR="00010269" w:rsidRPr="00825D9F" w:rsidRDefault="00010269" w:rsidP="00746CFE">
      <w:pPr>
        <w:spacing w:after="0" w:line="288" w:lineRule="auto"/>
        <w:ind w:left="720"/>
        <w:jc w:val="both"/>
        <w:rPr>
          <w:rFonts w:ascii="Times New Roman" w:eastAsia="Times New Roman" w:hAnsi="Times New Roman" w:cs="Times New Roman"/>
          <w:sz w:val="24"/>
          <w:szCs w:val="24"/>
          <w:lang w:eastAsia="hr-HR"/>
        </w:rPr>
      </w:pPr>
    </w:p>
    <w:p w14:paraId="5BA71358" w14:textId="77777777" w:rsidR="006E33A5" w:rsidRPr="00825D9F" w:rsidRDefault="006E33A5" w:rsidP="00746CFE">
      <w:pPr>
        <w:spacing w:after="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Navedene isprave odnosno prilozi dostavl</w:t>
      </w:r>
      <w:r w:rsidR="004D0E31" w:rsidRPr="00825D9F">
        <w:rPr>
          <w:rFonts w:ascii="Times New Roman" w:eastAsia="Times New Roman" w:hAnsi="Times New Roman" w:cs="Times New Roman"/>
          <w:sz w:val="24"/>
          <w:szCs w:val="24"/>
          <w:lang w:eastAsia="hr-HR"/>
        </w:rPr>
        <w:t>jaju se u neovjerenoj preslici i ne vraćaju se kandidatu nakon završetka natječajnog postupka.</w:t>
      </w:r>
    </w:p>
    <w:p w14:paraId="5BA71359" w14:textId="77777777" w:rsidR="00010269" w:rsidRPr="00825D9F" w:rsidRDefault="006E33A5" w:rsidP="00746CFE">
      <w:pPr>
        <w:spacing w:after="12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Prije sklapanja ugovora o radu odabrani</w:t>
      </w:r>
      <w:r w:rsidR="004D0E31" w:rsidRPr="00825D9F">
        <w:rPr>
          <w:rFonts w:ascii="Times New Roman" w:eastAsia="Times New Roman" w:hAnsi="Times New Roman" w:cs="Times New Roman"/>
          <w:sz w:val="24"/>
          <w:szCs w:val="24"/>
          <w:lang w:eastAsia="hr-HR"/>
        </w:rPr>
        <w:t xml:space="preserve"> kandidat</w:t>
      </w:r>
      <w:r w:rsidRPr="00825D9F">
        <w:rPr>
          <w:rFonts w:ascii="Times New Roman" w:eastAsia="Times New Roman" w:hAnsi="Times New Roman" w:cs="Times New Roman"/>
          <w:sz w:val="24"/>
          <w:szCs w:val="24"/>
          <w:lang w:eastAsia="hr-HR"/>
        </w:rPr>
        <w:t xml:space="preserve"> dužan je sve navedene priloge odnosno isprave dostaviti u izvorniku ili u preslici ovjerenoj od strane javnog bilježnika sukladno Zakonu o javnom bilježništvu.</w:t>
      </w:r>
    </w:p>
    <w:p w14:paraId="5BA7135A" w14:textId="77777777" w:rsidR="005C3A95" w:rsidRPr="00825D9F" w:rsidRDefault="005C3A95" w:rsidP="006954C2">
      <w:pPr>
        <w:spacing w:after="0" w:line="288" w:lineRule="auto"/>
        <w:jc w:val="both"/>
        <w:rPr>
          <w:rFonts w:ascii="Times New Roman" w:hAnsi="Times New Roman" w:cs="Times New Roman"/>
        </w:rPr>
      </w:pPr>
      <w:r w:rsidRPr="00825D9F">
        <w:rPr>
          <w:rFonts w:ascii="Times New Roman" w:eastAsia="Times New Roman" w:hAnsi="Times New Roman" w:cs="Times New Roman"/>
          <w:sz w:val="24"/>
          <w:szCs w:val="24"/>
          <w:lang w:eastAsia="hr-HR"/>
        </w:rPr>
        <w:lastRenderedPageBreak/>
        <w:t>Sukladno odredbama Uredbe (EU 2016/679) Europskog parlamenta i vijeća Europe</w:t>
      </w:r>
      <w:r w:rsidR="003400C5">
        <w:rPr>
          <w:rFonts w:ascii="Times New Roman" w:eastAsia="Times New Roman" w:hAnsi="Times New Roman" w:cs="Times New Roman"/>
          <w:sz w:val="24"/>
          <w:szCs w:val="24"/>
          <w:lang w:eastAsia="hr-HR"/>
        </w:rPr>
        <w:t xml:space="preserve"> </w:t>
      </w:r>
      <w:r w:rsidRPr="00825D9F">
        <w:rPr>
          <w:rFonts w:ascii="Times New Roman" w:eastAsia="Times New Roman" w:hAnsi="Times New Roman" w:cs="Times New Roman"/>
          <w:sz w:val="24"/>
          <w:szCs w:val="24"/>
          <w:lang w:eastAsia="hr-HR"/>
        </w:rPr>
        <w:t>od 27.04.2016. o zaštiti pojedinca u vezi s obradom osobnih podataka i</w:t>
      </w:r>
      <w:r w:rsidR="006954C2" w:rsidRPr="00825D9F">
        <w:rPr>
          <w:rFonts w:ascii="Times New Roman" w:eastAsia="Times New Roman" w:hAnsi="Times New Roman" w:cs="Times New Roman"/>
          <w:sz w:val="24"/>
          <w:szCs w:val="24"/>
          <w:lang w:eastAsia="hr-HR"/>
        </w:rPr>
        <w:t xml:space="preserve"> </w:t>
      </w:r>
      <w:r w:rsidRPr="00825D9F">
        <w:rPr>
          <w:rFonts w:ascii="Times New Roman" w:eastAsia="Times New Roman" w:hAnsi="Times New Roman" w:cs="Times New Roman"/>
          <w:sz w:val="24"/>
          <w:szCs w:val="24"/>
          <w:lang w:eastAsia="hr-HR"/>
        </w:rPr>
        <w:t>o slobodnom kretanju takvih podataka,, k</w:t>
      </w:r>
      <w:r w:rsidR="006E33A5" w:rsidRPr="00825D9F">
        <w:rPr>
          <w:rFonts w:ascii="Times New Roman" w:eastAsia="Times New Roman" w:hAnsi="Times New Roman" w:cs="Times New Roman"/>
          <w:sz w:val="24"/>
          <w:szCs w:val="24"/>
          <w:lang w:eastAsia="hr-HR"/>
        </w:rPr>
        <w:t xml:space="preserve">andidat prijavom na natječaj daje privolu </w:t>
      </w:r>
      <w:r w:rsidR="00607870" w:rsidRPr="00825D9F">
        <w:rPr>
          <w:rFonts w:ascii="Times New Roman" w:eastAsia="Times New Roman" w:hAnsi="Times New Roman" w:cs="Times New Roman"/>
          <w:sz w:val="24"/>
          <w:szCs w:val="24"/>
          <w:lang w:eastAsia="hr-HR"/>
        </w:rPr>
        <w:t xml:space="preserve">Osnovnoj školi „Ljudevit Gaj“ Mihovljan </w:t>
      </w:r>
      <w:r w:rsidR="006E33A5" w:rsidRPr="00825D9F">
        <w:rPr>
          <w:rFonts w:ascii="Times New Roman" w:eastAsia="Times New Roman" w:hAnsi="Times New Roman" w:cs="Times New Roman"/>
          <w:sz w:val="24"/>
          <w:szCs w:val="24"/>
          <w:lang w:eastAsia="hr-HR"/>
        </w:rPr>
        <w:t>za obradu osobnih podataka navedenih u svim dostavljenim prilozima odnosno ispravama za potrebe provedbe natječajnog postupka sukladno važećim propisima o zaštiti osobnih podataka.</w:t>
      </w:r>
      <w:r w:rsidRPr="00825D9F">
        <w:rPr>
          <w:rFonts w:ascii="Times New Roman" w:hAnsi="Times New Roman" w:cs="Times New Roman"/>
        </w:rPr>
        <w:t xml:space="preserve"> </w:t>
      </w:r>
    </w:p>
    <w:p w14:paraId="5BA7135B" w14:textId="77777777" w:rsidR="006E33A5" w:rsidRPr="00825D9F" w:rsidRDefault="005C3A95" w:rsidP="005C3A95">
      <w:pPr>
        <w:spacing w:after="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Prijavom na natječaj kandidati su suglasni s objavom osobnih podataka</w:t>
      </w:r>
      <w:r w:rsidR="003400C5">
        <w:rPr>
          <w:rFonts w:ascii="Times New Roman" w:eastAsia="Times New Roman" w:hAnsi="Times New Roman" w:cs="Times New Roman"/>
          <w:sz w:val="24"/>
          <w:szCs w:val="24"/>
          <w:lang w:eastAsia="hr-HR"/>
        </w:rPr>
        <w:t xml:space="preserve"> </w:t>
      </w:r>
      <w:r w:rsidRPr="00825D9F">
        <w:rPr>
          <w:rFonts w:ascii="Times New Roman" w:eastAsia="Times New Roman" w:hAnsi="Times New Roman" w:cs="Times New Roman"/>
          <w:sz w:val="24"/>
          <w:szCs w:val="24"/>
          <w:lang w:eastAsia="hr-HR"/>
        </w:rPr>
        <w:t>(imena i prezimena) na internetskoj stranici Škole, u svrhu obavještavanja o tijeku i</w:t>
      </w:r>
      <w:r w:rsidR="003400C5">
        <w:rPr>
          <w:rFonts w:ascii="Times New Roman" w:eastAsia="Times New Roman" w:hAnsi="Times New Roman" w:cs="Times New Roman"/>
          <w:sz w:val="24"/>
          <w:szCs w:val="24"/>
          <w:lang w:eastAsia="hr-HR"/>
        </w:rPr>
        <w:t xml:space="preserve"> </w:t>
      </w:r>
      <w:r w:rsidRPr="00825D9F">
        <w:rPr>
          <w:rFonts w:ascii="Times New Roman" w:eastAsia="Times New Roman" w:hAnsi="Times New Roman" w:cs="Times New Roman"/>
          <w:sz w:val="24"/>
          <w:szCs w:val="24"/>
          <w:lang w:eastAsia="hr-HR"/>
        </w:rPr>
        <w:t>rezultatima natječaja.</w:t>
      </w:r>
    </w:p>
    <w:p w14:paraId="5BA7135C" w14:textId="77777777" w:rsidR="006E33A5" w:rsidRPr="003400C5" w:rsidRDefault="006E33A5" w:rsidP="00746CFE">
      <w:pPr>
        <w:spacing w:after="0" w:line="288" w:lineRule="auto"/>
        <w:jc w:val="both"/>
        <w:rPr>
          <w:rFonts w:ascii="Times New Roman" w:eastAsia="Times New Roman" w:hAnsi="Times New Roman" w:cs="Times New Roman"/>
          <w:sz w:val="12"/>
          <w:szCs w:val="12"/>
          <w:lang w:eastAsia="hr-HR"/>
        </w:rPr>
      </w:pPr>
    </w:p>
    <w:p w14:paraId="5BA7135D" w14:textId="77777777" w:rsidR="00785AB6" w:rsidRPr="00825D9F" w:rsidRDefault="00785AB6" w:rsidP="00785AB6">
      <w:pPr>
        <w:spacing w:after="12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Prijave se podnose u roku od 8 dana od objave natječaja na adresu Škole: </w:t>
      </w:r>
    </w:p>
    <w:p w14:paraId="5BA7135E" w14:textId="77777777" w:rsidR="00785AB6" w:rsidRPr="00825D9F" w:rsidRDefault="00785AB6" w:rsidP="00C961D5">
      <w:pPr>
        <w:spacing w:after="20" w:line="288" w:lineRule="auto"/>
        <w:ind w:left="708"/>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Osnovna škola „Ljudevit Gaj“ Mihovljan </w:t>
      </w:r>
    </w:p>
    <w:p w14:paraId="5BA7135F" w14:textId="77777777" w:rsidR="00785AB6" w:rsidRPr="00825D9F" w:rsidRDefault="00785AB6" w:rsidP="00C961D5">
      <w:pPr>
        <w:spacing w:after="20" w:line="288" w:lineRule="auto"/>
        <w:ind w:left="708"/>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Mihovljan 49</w:t>
      </w:r>
    </w:p>
    <w:p w14:paraId="5BA71360" w14:textId="77777777" w:rsidR="00785AB6" w:rsidRPr="00825D9F" w:rsidRDefault="00785AB6" w:rsidP="00C961D5">
      <w:pPr>
        <w:spacing w:after="20" w:line="288" w:lineRule="auto"/>
        <w:ind w:left="708"/>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49252 Mihovljan </w:t>
      </w:r>
    </w:p>
    <w:p w14:paraId="5BA71361" w14:textId="77777777" w:rsidR="00785AB6" w:rsidRPr="00825D9F" w:rsidRDefault="00785AB6" w:rsidP="00C961D5">
      <w:pPr>
        <w:spacing w:after="20" w:line="288" w:lineRule="auto"/>
        <w:ind w:left="708"/>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s naznakom „Za natječaj“</w:t>
      </w:r>
    </w:p>
    <w:p w14:paraId="5BA71362" w14:textId="77777777" w:rsidR="00010269" w:rsidRPr="00825D9F" w:rsidRDefault="00010269" w:rsidP="00746CFE">
      <w:pPr>
        <w:spacing w:after="0" w:line="288" w:lineRule="auto"/>
        <w:ind w:left="708"/>
        <w:jc w:val="both"/>
        <w:rPr>
          <w:rFonts w:ascii="Times New Roman" w:eastAsia="Times New Roman" w:hAnsi="Times New Roman" w:cs="Times New Roman"/>
          <w:sz w:val="8"/>
          <w:szCs w:val="8"/>
          <w:lang w:eastAsia="hr-HR"/>
        </w:rPr>
      </w:pPr>
    </w:p>
    <w:p w14:paraId="5BA71363" w14:textId="77777777" w:rsidR="00010269" w:rsidRPr="00825D9F" w:rsidRDefault="00010269" w:rsidP="00746CFE">
      <w:pPr>
        <w:spacing w:after="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ili putem e maila: </w:t>
      </w:r>
      <w:hyperlink r:id="rId7" w:history="1">
        <w:r w:rsidRPr="00825D9F">
          <w:rPr>
            <w:rStyle w:val="Hiperveza"/>
            <w:rFonts w:ascii="Times New Roman" w:eastAsia="Times New Roman" w:hAnsi="Times New Roman" w:cs="Times New Roman"/>
            <w:sz w:val="24"/>
            <w:szCs w:val="24"/>
            <w:lang w:eastAsia="hr-HR"/>
          </w:rPr>
          <w:t>os-mihovljan@os-ljgaj-mihovljan.hr</w:t>
        </w:r>
      </w:hyperlink>
    </w:p>
    <w:p w14:paraId="5BA71364" w14:textId="77777777" w:rsidR="004D0E31" w:rsidRPr="00825D9F" w:rsidRDefault="004D0E31" w:rsidP="00746CFE">
      <w:pPr>
        <w:spacing w:after="0" w:line="288" w:lineRule="auto"/>
        <w:jc w:val="both"/>
        <w:rPr>
          <w:rFonts w:ascii="Times New Roman" w:eastAsia="Times New Roman" w:hAnsi="Times New Roman" w:cs="Times New Roman"/>
          <w:sz w:val="24"/>
          <w:szCs w:val="24"/>
          <w:lang w:eastAsia="hr-HR"/>
        </w:rPr>
      </w:pPr>
    </w:p>
    <w:p w14:paraId="5BA71365" w14:textId="77777777" w:rsidR="004D0E31" w:rsidRPr="00825D9F" w:rsidRDefault="004D0E31" w:rsidP="00746CFE">
      <w:pPr>
        <w:spacing w:after="12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Nepotpune i nepravodobne prijave se neće razmatrati.</w:t>
      </w:r>
    </w:p>
    <w:p w14:paraId="5BA71366" w14:textId="77777777" w:rsidR="004D0E31" w:rsidRPr="00825D9F" w:rsidRDefault="00174851" w:rsidP="00746CFE">
      <w:pPr>
        <w:spacing w:after="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Sukladno Z</w:t>
      </w:r>
      <w:r w:rsidR="004D0E31" w:rsidRPr="00825D9F">
        <w:rPr>
          <w:rFonts w:ascii="Times New Roman" w:eastAsia="Times New Roman" w:hAnsi="Times New Roman" w:cs="Times New Roman"/>
          <w:sz w:val="24"/>
          <w:szCs w:val="24"/>
          <w:lang w:eastAsia="hr-HR"/>
        </w:rPr>
        <w:t>akonu o ravnopravnosti spolova na natječaj se mogu prijaviti osobe oba spola.</w:t>
      </w:r>
    </w:p>
    <w:p w14:paraId="5BA71367" w14:textId="77777777" w:rsidR="004D0E31" w:rsidRPr="00825D9F" w:rsidRDefault="004D0E31" w:rsidP="00746CFE">
      <w:pPr>
        <w:spacing w:after="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Izrazi koji se koriste u natječaju, a imaju rodno značenje, koriste se neutralno i odnose se jednako na muške i ženske osobe.</w:t>
      </w:r>
    </w:p>
    <w:p w14:paraId="5BA71368" w14:textId="77777777" w:rsidR="00010269" w:rsidRPr="00825D9F" w:rsidRDefault="00010269" w:rsidP="00746CFE">
      <w:pPr>
        <w:spacing w:after="0" w:line="288" w:lineRule="auto"/>
        <w:jc w:val="both"/>
        <w:rPr>
          <w:rFonts w:ascii="Times New Roman" w:eastAsia="Times New Roman" w:hAnsi="Times New Roman" w:cs="Times New Roman"/>
          <w:sz w:val="24"/>
          <w:szCs w:val="24"/>
          <w:lang w:eastAsia="hr-HR"/>
        </w:rPr>
      </w:pPr>
    </w:p>
    <w:p w14:paraId="5BA71369" w14:textId="77777777" w:rsidR="00825D9F" w:rsidRPr="00825D9F" w:rsidRDefault="00825D9F" w:rsidP="00C961D5">
      <w:pPr>
        <w:spacing w:after="24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Osoba koja se poziva na pravo prednosti pri zapošljavanju sukladno članku 102. Zakona o hrvatskim braniteljima iz Domovinskog rata i članovima njihovih obitelji (Narodne novine broj 121/17, 98/19 i 84/21), članku 48. stavku 1.-3. Zakona o civilnim stradalnicima iz Domovinskog rata (Narodne novine broj 84/21), članku 48. f  Zakona o zaštiti vojnih i civilnih invalida rata (Narodne novine broj 33/92, 77/92, 27/93, 58/93, 2/94, 76/94, 108/95, 108/96, 82/01, 103/03, 148/13 i 98/19), članku 9. Zakona o profesionalnoj rehabilitaciji i zapošljavanju osoba s invaliditetom (Narodne novine broj 157/13, 152/14, 39/18 i 32/20) dužna je u prijavi na javni natječaj pozvati se na to pravo i uz prijavu priložiti svu propisanu dokumentaciju prema posebnom zakonu, a  ima prednost u odnosu na ostale kandidate samo pod jednakim uvjetima.</w:t>
      </w:r>
    </w:p>
    <w:p w14:paraId="5BA7136A" w14:textId="77777777" w:rsidR="00825D9F" w:rsidRPr="00825D9F" w:rsidRDefault="00825D9F" w:rsidP="00C961D5">
      <w:pPr>
        <w:spacing w:after="240"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103.st.1.Zakona) dostupne na poveznici Ministarstva hrvatskih branitelja: </w:t>
      </w:r>
      <w:hyperlink r:id="rId8" w:history="1">
        <w:r w:rsidRPr="00825D9F">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https://branitelji.gov.hr/UserDocsImages//dokumenti/Nikola//popis%20dokaza%20za%20ostvarivanje%20prava%20prednosti%20pri%20zapo%C5%A1ljavanju-%20ZOHBDR%202021.pdf</w:t>
        </w:r>
      </w:hyperlink>
    </w:p>
    <w:p w14:paraId="5BA7136B" w14:textId="77777777" w:rsidR="00825D9F" w:rsidRPr="00825D9F" w:rsidRDefault="00825D9F" w:rsidP="00C961D5">
      <w:pPr>
        <w:spacing w:after="135" w:line="288"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(čl.49.st.1. Zakona) dostupne na poveznici Ministarstva hrvatskih branitelja: </w:t>
      </w:r>
      <w:hyperlink r:id="rId9" w:history="1">
        <w:r w:rsidRPr="00825D9F">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14:paraId="5BA7136C" w14:textId="77777777" w:rsidR="00010269" w:rsidRPr="00825D9F" w:rsidRDefault="00010269" w:rsidP="00746CFE">
      <w:pPr>
        <w:spacing w:after="135" w:line="240" w:lineRule="auto"/>
        <w:jc w:val="both"/>
        <w:rPr>
          <w:rFonts w:ascii="Times New Roman" w:eastAsia="Times New Roman" w:hAnsi="Times New Roman" w:cs="Times New Roman"/>
          <w:b/>
          <w:sz w:val="24"/>
          <w:szCs w:val="24"/>
          <w:lang w:eastAsia="hr-HR"/>
        </w:rPr>
      </w:pPr>
      <w:r w:rsidRPr="00825D9F">
        <w:rPr>
          <w:rFonts w:ascii="Times New Roman" w:eastAsia="Times New Roman" w:hAnsi="Times New Roman" w:cs="Times New Roman"/>
          <w:b/>
          <w:sz w:val="24"/>
          <w:szCs w:val="24"/>
          <w:lang w:eastAsia="hr-HR"/>
        </w:rPr>
        <w:lastRenderedPageBreak/>
        <w:t>Testiranje kandidata</w:t>
      </w:r>
    </w:p>
    <w:p w14:paraId="5BA7136D" w14:textId="77777777" w:rsidR="008A3FA3" w:rsidRPr="00825D9F" w:rsidRDefault="00607870" w:rsidP="00746CFE">
      <w:pPr>
        <w:spacing w:after="135" w:line="264"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Za kandidate koji ispunjavaju formalne uvjete natječaja te čije prijave su pravodobne i potpune provest će se provjera znanja i sposobnosti sukladno Pravilniku o načinu i postupku kojim se svim kandidatima za zapošljavanje osigurava jednaka dostupnost javnim službama pod jednakim uvjetima te vrednovanje kandidata prijavljenih na natječaju Osnovne škole „Ljudevit Gaj“ Mihovljan</w:t>
      </w:r>
      <w:r w:rsidR="00B958AD" w:rsidRPr="00825D9F">
        <w:rPr>
          <w:rFonts w:ascii="Times New Roman" w:eastAsia="Times New Roman" w:hAnsi="Times New Roman" w:cs="Times New Roman"/>
          <w:sz w:val="24"/>
          <w:szCs w:val="24"/>
          <w:lang w:eastAsia="hr-HR"/>
        </w:rPr>
        <w:t>.</w:t>
      </w:r>
    </w:p>
    <w:p w14:paraId="5BA7136E" w14:textId="77777777" w:rsidR="00B958AD" w:rsidRPr="00825D9F" w:rsidRDefault="008A3FA3" w:rsidP="00746CFE">
      <w:pPr>
        <w:spacing w:after="135" w:line="264"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Pravni izvori te sadržaj i način testiranja za pripremu kandidata za testiranje bit će objavljeni na mrežnoj stranici Osnovne škole </w:t>
      </w:r>
      <w:r w:rsidR="00B958AD" w:rsidRPr="00825D9F">
        <w:rPr>
          <w:rFonts w:ascii="Times New Roman" w:eastAsia="Times New Roman" w:hAnsi="Times New Roman" w:cs="Times New Roman"/>
          <w:sz w:val="24"/>
          <w:szCs w:val="24"/>
          <w:lang w:eastAsia="hr-HR"/>
        </w:rPr>
        <w:t>„Ljudevit Gaj“ Mihovljan</w:t>
      </w:r>
      <w:r w:rsidRPr="00825D9F">
        <w:rPr>
          <w:rFonts w:ascii="Times New Roman" w:eastAsia="Times New Roman" w:hAnsi="Times New Roman" w:cs="Times New Roman"/>
          <w:sz w:val="24"/>
          <w:szCs w:val="24"/>
          <w:lang w:eastAsia="hr-HR"/>
        </w:rPr>
        <w:t xml:space="preserve"> istovremeno s objavom natječaja: </w:t>
      </w:r>
      <w:hyperlink r:id="rId10" w:history="1">
        <w:r w:rsidR="00B958AD" w:rsidRPr="00825D9F">
          <w:rPr>
            <w:rStyle w:val="Hiperveza"/>
            <w:rFonts w:ascii="Times New Roman" w:eastAsia="Times New Roman" w:hAnsi="Times New Roman" w:cs="Times New Roman"/>
            <w:sz w:val="24"/>
            <w:szCs w:val="24"/>
            <w:lang w:eastAsia="hr-HR"/>
          </w:rPr>
          <w:t>http://os-ljudevit-gaj-mihovljan.skole.hr/natjecaji</w:t>
        </w:r>
      </w:hyperlink>
    </w:p>
    <w:p w14:paraId="5BA7136F" w14:textId="77777777" w:rsidR="008A3FA3" w:rsidRPr="00825D9F" w:rsidRDefault="008A3FA3" w:rsidP="00746CFE">
      <w:pPr>
        <w:spacing w:after="135" w:line="264"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Vrijeme i mjesto održavanja testiranja te rok za objavu vremena i mjesta testiranja bit će objavljeni na web stranici Škole na poveznici: </w:t>
      </w:r>
      <w:hyperlink r:id="rId11" w:history="1">
        <w:r w:rsidR="00B958AD" w:rsidRPr="00825D9F">
          <w:rPr>
            <w:rStyle w:val="Hiperveza"/>
            <w:rFonts w:ascii="Times New Roman" w:eastAsia="Times New Roman" w:hAnsi="Times New Roman" w:cs="Times New Roman"/>
            <w:sz w:val="24"/>
            <w:szCs w:val="24"/>
            <w:lang w:eastAsia="hr-HR"/>
          </w:rPr>
          <w:t>http://os-ljudevit-gaj-mihovljan.skole.hr/natjecaji</w:t>
        </w:r>
      </w:hyperlink>
      <w:r w:rsidR="00B958AD" w:rsidRPr="00825D9F">
        <w:rPr>
          <w:rFonts w:ascii="Times New Roman" w:eastAsia="Times New Roman" w:hAnsi="Times New Roman" w:cs="Times New Roman"/>
          <w:sz w:val="24"/>
          <w:szCs w:val="24"/>
          <w:lang w:eastAsia="hr-HR"/>
        </w:rPr>
        <w:t xml:space="preserve"> </w:t>
      </w:r>
      <w:r w:rsidRPr="00825D9F">
        <w:rPr>
          <w:rFonts w:ascii="Times New Roman" w:eastAsia="Times New Roman" w:hAnsi="Times New Roman" w:cs="Times New Roman"/>
          <w:sz w:val="24"/>
          <w:szCs w:val="24"/>
          <w:lang w:eastAsia="hr-HR"/>
        </w:rPr>
        <w:t>najmanje pet dana prij</w:t>
      </w:r>
      <w:r w:rsidR="00B958AD" w:rsidRPr="00825D9F">
        <w:rPr>
          <w:rFonts w:ascii="Times New Roman" w:eastAsia="Times New Roman" w:hAnsi="Times New Roman" w:cs="Times New Roman"/>
          <w:sz w:val="24"/>
          <w:szCs w:val="24"/>
          <w:lang w:eastAsia="hr-HR"/>
        </w:rPr>
        <w:t>e dana određenog za testiranje.</w:t>
      </w:r>
    </w:p>
    <w:p w14:paraId="5BA71370" w14:textId="77777777" w:rsidR="00B958AD" w:rsidRPr="00825D9F" w:rsidRDefault="008A3FA3" w:rsidP="00746CFE">
      <w:pPr>
        <w:spacing w:after="135" w:line="264"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Rezultati natječaja bit će objavljeni u roku od 15 dana od dana davanja suglasnosti školskog odbora ravnatelju za zapošljavanje odabranog kandidata. </w:t>
      </w:r>
    </w:p>
    <w:p w14:paraId="5BA71371" w14:textId="77777777" w:rsidR="00B958AD" w:rsidRPr="00825D9F" w:rsidRDefault="008A3FA3" w:rsidP="00746CFE">
      <w:pPr>
        <w:spacing w:after="135" w:line="264"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Rezultati natječaja bit će objavljeni na web stranici Škole na poveznici: </w:t>
      </w:r>
      <w:hyperlink r:id="rId12" w:history="1">
        <w:r w:rsidR="00B958AD" w:rsidRPr="00825D9F">
          <w:rPr>
            <w:rStyle w:val="Hiperveza"/>
            <w:rFonts w:ascii="Times New Roman" w:eastAsia="Times New Roman" w:hAnsi="Times New Roman" w:cs="Times New Roman"/>
            <w:sz w:val="24"/>
            <w:szCs w:val="24"/>
            <w:lang w:eastAsia="hr-HR"/>
          </w:rPr>
          <w:t>http://os-ljudevit-gaj-mihovljan.skole.hr/natjecaji</w:t>
        </w:r>
      </w:hyperlink>
    </w:p>
    <w:p w14:paraId="5BA71372" w14:textId="77777777" w:rsidR="00607870" w:rsidRPr="00825D9F" w:rsidRDefault="00607870" w:rsidP="00746CFE">
      <w:pPr>
        <w:spacing w:after="135" w:line="240" w:lineRule="auto"/>
        <w:jc w:val="both"/>
        <w:rPr>
          <w:rFonts w:ascii="Times New Roman" w:eastAsia="Times New Roman" w:hAnsi="Times New Roman" w:cs="Times New Roman"/>
          <w:b/>
          <w:sz w:val="24"/>
          <w:szCs w:val="24"/>
          <w:lang w:eastAsia="hr-HR"/>
        </w:rPr>
      </w:pPr>
    </w:p>
    <w:p w14:paraId="5BA71373" w14:textId="167685C7" w:rsidR="008A3FA3" w:rsidRPr="00825D9F" w:rsidRDefault="00B135C1" w:rsidP="00746CFE">
      <w:pPr>
        <w:spacing w:after="135" w:line="240" w:lineRule="auto"/>
        <w:jc w:val="both"/>
        <w:rPr>
          <w:rFonts w:ascii="Times New Roman" w:eastAsia="Times New Roman" w:hAnsi="Times New Roman" w:cs="Times New Roman"/>
          <w:b/>
          <w:sz w:val="24"/>
          <w:szCs w:val="24"/>
          <w:lang w:eastAsia="hr-HR"/>
        </w:rPr>
      </w:pPr>
      <w:r w:rsidRPr="00212695">
        <w:rPr>
          <w:rFonts w:ascii="Times New Roman" w:eastAsia="Times New Roman" w:hAnsi="Times New Roman" w:cs="Times New Roman"/>
          <w:b/>
          <w:sz w:val="24"/>
          <w:szCs w:val="24"/>
          <w:lang w:eastAsia="hr-HR"/>
        </w:rPr>
        <w:t xml:space="preserve">Natječaj vrijedi od </w:t>
      </w:r>
      <w:r w:rsidR="0009338C">
        <w:rPr>
          <w:rFonts w:ascii="Times New Roman" w:eastAsia="Times New Roman" w:hAnsi="Times New Roman" w:cs="Times New Roman"/>
          <w:b/>
          <w:sz w:val="24"/>
          <w:szCs w:val="24"/>
          <w:lang w:eastAsia="hr-HR"/>
        </w:rPr>
        <w:t>27</w:t>
      </w:r>
      <w:r w:rsidR="00E37B71">
        <w:rPr>
          <w:rFonts w:ascii="Times New Roman" w:eastAsia="Times New Roman" w:hAnsi="Times New Roman" w:cs="Times New Roman"/>
          <w:b/>
          <w:sz w:val="24"/>
          <w:szCs w:val="24"/>
          <w:lang w:eastAsia="hr-HR"/>
        </w:rPr>
        <w:t>. travnja</w:t>
      </w:r>
      <w:r w:rsidR="008F7D78">
        <w:rPr>
          <w:rFonts w:ascii="Times New Roman" w:eastAsia="Times New Roman" w:hAnsi="Times New Roman" w:cs="Times New Roman"/>
          <w:b/>
          <w:sz w:val="24"/>
          <w:szCs w:val="24"/>
          <w:lang w:eastAsia="hr-HR"/>
        </w:rPr>
        <w:t xml:space="preserve"> do </w:t>
      </w:r>
      <w:r w:rsidR="00883623">
        <w:rPr>
          <w:rFonts w:ascii="Times New Roman" w:eastAsia="Times New Roman" w:hAnsi="Times New Roman" w:cs="Times New Roman"/>
          <w:b/>
          <w:sz w:val="24"/>
          <w:szCs w:val="24"/>
          <w:lang w:eastAsia="hr-HR"/>
        </w:rPr>
        <w:t>5</w:t>
      </w:r>
      <w:r w:rsidR="008F7D78">
        <w:rPr>
          <w:rFonts w:ascii="Times New Roman" w:eastAsia="Times New Roman" w:hAnsi="Times New Roman" w:cs="Times New Roman"/>
          <w:b/>
          <w:sz w:val="24"/>
          <w:szCs w:val="24"/>
          <w:lang w:eastAsia="hr-HR"/>
        </w:rPr>
        <w:t xml:space="preserve">. </w:t>
      </w:r>
      <w:r w:rsidR="00081F16">
        <w:rPr>
          <w:rFonts w:ascii="Times New Roman" w:eastAsia="Times New Roman" w:hAnsi="Times New Roman" w:cs="Times New Roman"/>
          <w:b/>
          <w:sz w:val="24"/>
          <w:szCs w:val="24"/>
          <w:lang w:eastAsia="hr-HR"/>
        </w:rPr>
        <w:t>s</w:t>
      </w:r>
      <w:r w:rsidR="00E37B71">
        <w:rPr>
          <w:rFonts w:ascii="Times New Roman" w:eastAsia="Times New Roman" w:hAnsi="Times New Roman" w:cs="Times New Roman"/>
          <w:b/>
          <w:sz w:val="24"/>
          <w:szCs w:val="24"/>
          <w:lang w:eastAsia="hr-HR"/>
        </w:rPr>
        <w:t>vibnja</w:t>
      </w:r>
      <w:r w:rsidR="008A3FA3" w:rsidRPr="00212695">
        <w:rPr>
          <w:rFonts w:ascii="Times New Roman" w:eastAsia="Times New Roman" w:hAnsi="Times New Roman" w:cs="Times New Roman"/>
          <w:b/>
          <w:sz w:val="24"/>
          <w:szCs w:val="24"/>
          <w:lang w:eastAsia="hr-HR"/>
        </w:rPr>
        <w:t xml:space="preserve"> </w:t>
      </w:r>
      <w:r w:rsidR="00D35ED7">
        <w:rPr>
          <w:rFonts w:ascii="Times New Roman" w:eastAsia="Times New Roman" w:hAnsi="Times New Roman" w:cs="Times New Roman"/>
          <w:b/>
          <w:sz w:val="24"/>
          <w:szCs w:val="24"/>
          <w:lang w:eastAsia="hr-HR"/>
        </w:rPr>
        <w:t>202</w:t>
      </w:r>
      <w:r w:rsidR="007160C3">
        <w:rPr>
          <w:rFonts w:ascii="Times New Roman" w:eastAsia="Times New Roman" w:hAnsi="Times New Roman" w:cs="Times New Roman"/>
          <w:b/>
          <w:sz w:val="24"/>
          <w:szCs w:val="24"/>
          <w:lang w:eastAsia="hr-HR"/>
        </w:rPr>
        <w:t>5</w:t>
      </w:r>
      <w:r w:rsidR="00D35ED7">
        <w:rPr>
          <w:rFonts w:ascii="Times New Roman" w:eastAsia="Times New Roman" w:hAnsi="Times New Roman" w:cs="Times New Roman"/>
          <w:b/>
          <w:sz w:val="24"/>
          <w:szCs w:val="24"/>
          <w:lang w:eastAsia="hr-HR"/>
        </w:rPr>
        <w:t xml:space="preserve">. </w:t>
      </w:r>
      <w:r w:rsidR="008A3FA3" w:rsidRPr="00212695">
        <w:rPr>
          <w:rFonts w:ascii="Times New Roman" w:eastAsia="Times New Roman" w:hAnsi="Times New Roman" w:cs="Times New Roman"/>
          <w:b/>
          <w:sz w:val="24"/>
          <w:szCs w:val="24"/>
          <w:lang w:eastAsia="hr-HR"/>
        </w:rPr>
        <w:t>godine.</w:t>
      </w:r>
    </w:p>
    <w:p w14:paraId="5BA71374" w14:textId="77777777" w:rsidR="00B958AD" w:rsidRPr="00825D9F" w:rsidRDefault="00B958AD" w:rsidP="00746CFE">
      <w:pPr>
        <w:spacing w:after="135" w:line="240" w:lineRule="auto"/>
        <w:jc w:val="both"/>
        <w:rPr>
          <w:rFonts w:ascii="Times New Roman" w:eastAsia="Times New Roman" w:hAnsi="Times New Roman" w:cs="Times New Roman"/>
          <w:sz w:val="24"/>
          <w:szCs w:val="24"/>
          <w:lang w:eastAsia="hr-HR"/>
        </w:rPr>
      </w:pPr>
    </w:p>
    <w:p w14:paraId="5BA71375" w14:textId="77777777" w:rsidR="00B958AD" w:rsidRPr="00825D9F" w:rsidRDefault="00B958AD" w:rsidP="00746CFE">
      <w:pPr>
        <w:spacing w:after="135" w:line="240" w:lineRule="auto"/>
        <w:jc w:val="right"/>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Ravnatelj:</w:t>
      </w:r>
    </w:p>
    <w:p w14:paraId="5BA71376" w14:textId="77777777" w:rsidR="00B958AD" w:rsidRPr="00825D9F" w:rsidRDefault="00B958AD" w:rsidP="00746CFE">
      <w:pPr>
        <w:spacing w:after="135" w:line="240" w:lineRule="auto"/>
        <w:jc w:val="right"/>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Alen </w:t>
      </w:r>
      <w:proofErr w:type="spellStart"/>
      <w:r w:rsidRPr="00825D9F">
        <w:rPr>
          <w:rFonts w:ascii="Times New Roman" w:eastAsia="Times New Roman" w:hAnsi="Times New Roman" w:cs="Times New Roman"/>
          <w:sz w:val="24"/>
          <w:szCs w:val="24"/>
          <w:lang w:eastAsia="hr-HR"/>
        </w:rPr>
        <w:t>Vokas</w:t>
      </w:r>
      <w:proofErr w:type="spellEnd"/>
    </w:p>
    <w:p w14:paraId="5BA71377" w14:textId="77777777" w:rsidR="008A3FA3" w:rsidRPr="00825D9F" w:rsidRDefault="008A3FA3" w:rsidP="00746CFE">
      <w:pPr>
        <w:spacing w:after="135" w:line="240"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w:t>
      </w:r>
    </w:p>
    <w:p w14:paraId="5BA71378" w14:textId="77777777" w:rsidR="00607870" w:rsidRPr="00825D9F" w:rsidRDefault="00607870" w:rsidP="00746CFE">
      <w:pPr>
        <w:spacing w:after="135" w:line="240" w:lineRule="auto"/>
        <w:jc w:val="both"/>
        <w:rPr>
          <w:rFonts w:ascii="Times New Roman" w:eastAsia="Times New Roman" w:hAnsi="Times New Roman" w:cs="Times New Roman"/>
          <w:b/>
          <w:bCs/>
          <w:sz w:val="24"/>
          <w:szCs w:val="24"/>
          <w:lang w:eastAsia="hr-HR"/>
        </w:rPr>
      </w:pPr>
    </w:p>
    <w:p w14:paraId="5BA71379" w14:textId="77777777" w:rsidR="00607870" w:rsidRPr="00825D9F" w:rsidRDefault="00607870" w:rsidP="00746CFE">
      <w:pPr>
        <w:spacing w:after="135" w:line="240" w:lineRule="auto"/>
        <w:jc w:val="both"/>
        <w:rPr>
          <w:rFonts w:ascii="Times New Roman" w:eastAsia="Times New Roman" w:hAnsi="Times New Roman" w:cs="Times New Roman"/>
          <w:b/>
          <w:bCs/>
          <w:sz w:val="24"/>
          <w:szCs w:val="24"/>
          <w:lang w:eastAsia="hr-HR"/>
        </w:rPr>
      </w:pPr>
    </w:p>
    <w:p w14:paraId="5BA7137A" w14:textId="77777777" w:rsidR="00607870" w:rsidRPr="00825D9F" w:rsidRDefault="00607870" w:rsidP="00746CFE">
      <w:pPr>
        <w:spacing w:after="135" w:line="240" w:lineRule="auto"/>
        <w:jc w:val="both"/>
        <w:rPr>
          <w:rFonts w:ascii="Times New Roman" w:eastAsia="Times New Roman" w:hAnsi="Times New Roman" w:cs="Times New Roman"/>
          <w:b/>
          <w:bCs/>
          <w:sz w:val="24"/>
          <w:szCs w:val="24"/>
          <w:lang w:eastAsia="hr-HR"/>
        </w:rPr>
      </w:pPr>
    </w:p>
    <w:p w14:paraId="5BA7137B" w14:textId="77777777" w:rsidR="00607870" w:rsidRPr="00825D9F" w:rsidRDefault="00607870" w:rsidP="00746CFE">
      <w:pPr>
        <w:spacing w:after="135" w:line="240" w:lineRule="auto"/>
        <w:jc w:val="both"/>
        <w:rPr>
          <w:rFonts w:ascii="Times New Roman" w:eastAsia="Times New Roman" w:hAnsi="Times New Roman" w:cs="Times New Roman"/>
          <w:b/>
          <w:bCs/>
          <w:sz w:val="24"/>
          <w:szCs w:val="24"/>
          <w:lang w:eastAsia="hr-HR"/>
        </w:rPr>
      </w:pPr>
    </w:p>
    <w:p w14:paraId="5BA7137C" w14:textId="77777777" w:rsidR="00607870" w:rsidRPr="00825D9F" w:rsidRDefault="00607870" w:rsidP="00746CFE">
      <w:pPr>
        <w:spacing w:after="135" w:line="240" w:lineRule="auto"/>
        <w:jc w:val="both"/>
        <w:rPr>
          <w:rFonts w:ascii="Times New Roman" w:eastAsia="Times New Roman" w:hAnsi="Times New Roman" w:cs="Times New Roman"/>
          <w:b/>
          <w:bCs/>
          <w:sz w:val="24"/>
          <w:szCs w:val="24"/>
          <w:lang w:eastAsia="hr-HR"/>
        </w:rPr>
      </w:pPr>
    </w:p>
    <w:p w14:paraId="5BA7137D" w14:textId="77777777" w:rsidR="00607870" w:rsidRPr="00825D9F" w:rsidRDefault="00607870" w:rsidP="00746CFE">
      <w:pPr>
        <w:spacing w:after="135" w:line="240" w:lineRule="auto"/>
        <w:jc w:val="both"/>
        <w:rPr>
          <w:rFonts w:ascii="Times New Roman" w:eastAsia="Times New Roman" w:hAnsi="Times New Roman" w:cs="Times New Roman"/>
          <w:b/>
          <w:bCs/>
          <w:sz w:val="24"/>
          <w:szCs w:val="24"/>
          <w:lang w:eastAsia="hr-HR"/>
        </w:rPr>
      </w:pPr>
    </w:p>
    <w:p w14:paraId="5BA7137E" w14:textId="77777777" w:rsidR="00607870" w:rsidRDefault="00607870" w:rsidP="00746CFE">
      <w:pPr>
        <w:spacing w:after="135" w:line="240" w:lineRule="auto"/>
        <w:jc w:val="both"/>
        <w:rPr>
          <w:rFonts w:ascii="Times New Roman" w:eastAsia="Times New Roman" w:hAnsi="Times New Roman" w:cs="Times New Roman"/>
          <w:b/>
          <w:bCs/>
          <w:sz w:val="24"/>
          <w:szCs w:val="24"/>
          <w:lang w:eastAsia="hr-HR"/>
        </w:rPr>
      </w:pPr>
    </w:p>
    <w:p w14:paraId="5BA7137F" w14:textId="77777777" w:rsidR="003400C5" w:rsidRDefault="003400C5" w:rsidP="00746CFE">
      <w:pPr>
        <w:spacing w:after="135" w:line="240" w:lineRule="auto"/>
        <w:jc w:val="both"/>
        <w:rPr>
          <w:rFonts w:ascii="Times New Roman" w:eastAsia="Times New Roman" w:hAnsi="Times New Roman" w:cs="Times New Roman"/>
          <w:b/>
          <w:bCs/>
          <w:sz w:val="24"/>
          <w:szCs w:val="24"/>
          <w:lang w:eastAsia="hr-HR"/>
        </w:rPr>
      </w:pPr>
    </w:p>
    <w:p w14:paraId="5BA71380" w14:textId="77777777" w:rsidR="003C4361" w:rsidRDefault="003C4361" w:rsidP="00746CFE">
      <w:pPr>
        <w:spacing w:after="135" w:line="240" w:lineRule="auto"/>
        <w:jc w:val="both"/>
        <w:rPr>
          <w:rFonts w:ascii="Times New Roman" w:eastAsia="Times New Roman" w:hAnsi="Times New Roman" w:cs="Times New Roman"/>
          <w:b/>
          <w:bCs/>
          <w:sz w:val="24"/>
          <w:szCs w:val="24"/>
          <w:lang w:eastAsia="hr-HR"/>
        </w:rPr>
      </w:pPr>
    </w:p>
    <w:p w14:paraId="5BA71381" w14:textId="77777777" w:rsidR="003C4361" w:rsidRDefault="003C4361" w:rsidP="00746CFE">
      <w:pPr>
        <w:spacing w:after="135" w:line="240" w:lineRule="auto"/>
        <w:jc w:val="both"/>
        <w:rPr>
          <w:rFonts w:ascii="Times New Roman" w:eastAsia="Times New Roman" w:hAnsi="Times New Roman" w:cs="Times New Roman"/>
          <w:b/>
          <w:bCs/>
          <w:sz w:val="24"/>
          <w:szCs w:val="24"/>
          <w:lang w:eastAsia="hr-HR"/>
        </w:rPr>
      </w:pPr>
    </w:p>
    <w:p w14:paraId="5BA71382" w14:textId="77777777" w:rsidR="003C4361" w:rsidRDefault="003C4361" w:rsidP="00746CFE">
      <w:pPr>
        <w:spacing w:after="135" w:line="240" w:lineRule="auto"/>
        <w:jc w:val="both"/>
        <w:rPr>
          <w:rFonts w:ascii="Times New Roman" w:eastAsia="Times New Roman" w:hAnsi="Times New Roman" w:cs="Times New Roman"/>
          <w:b/>
          <w:bCs/>
          <w:sz w:val="24"/>
          <w:szCs w:val="24"/>
          <w:lang w:eastAsia="hr-HR"/>
        </w:rPr>
      </w:pPr>
    </w:p>
    <w:p w14:paraId="5BA71383" w14:textId="77777777" w:rsidR="003C4361" w:rsidRDefault="003C4361" w:rsidP="00746CFE">
      <w:pPr>
        <w:spacing w:after="135" w:line="240" w:lineRule="auto"/>
        <w:jc w:val="both"/>
        <w:rPr>
          <w:rFonts w:ascii="Times New Roman" w:eastAsia="Times New Roman" w:hAnsi="Times New Roman" w:cs="Times New Roman"/>
          <w:b/>
          <w:bCs/>
          <w:sz w:val="24"/>
          <w:szCs w:val="24"/>
          <w:lang w:eastAsia="hr-HR"/>
        </w:rPr>
      </w:pPr>
    </w:p>
    <w:p w14:paraId="5BA71384" w14:textId="77777777" w:rsidR="003400C5" w:rsidRDefault="003400C5" w:rsidP="00746CFE">
      <w:pPr>
        <w:spacing w:after="135" w:line="240" w:lineRule="auto"/>
        <w:jc w:val="both"/>
        <w:rPr>
          <w:rFonts w:ascii="Times New Roman" w:eastAsia="Times New Roman" w:hAnsi="Times New Roman" w:cs="Times New Roman"/>
          <w:b/>
          <w:bCs/>
          <w:sz w:val="24"/>
          <w:szCs w:val="24"/>
          <w:lang w:eastAsia="hr-HR"/>
        </w:rPr>
      </w:pPr>
    </w:p>
    <w:p w14:paraId="5BA71385" w14:textId="77777777" w:rsidR="003400C5" w:rsidRDefault="003400C5" w:rsidP="00746CFE">
      <w:pPr>
        <w:spacing w:after="135" w:line="240" w:lineRule="auto"/>
        <w:jc w:val="both"/>
        <w:rPr>
          <w:rFonts w:ascii="Times New Roman" w:eastAsia="Times New Roman" w:hAnsi="Times New Roman" w:cs="Times New Roman"/>
          <w:b/>
          <w:bCs/>
          <w:sz w:val="24"/>
          <w:szCs w:val="24"/>
          <w:lang w:eastAsia="hr-HR"/>
        </w:rPr>
      </w:pPr>
    </w:p>
    <w:p w14:paraId="5BA71386" w14:textId="77777777" w:rsidR="003400C5" w:rsidRDefault="003400C5" w:rsidP="00746CFE">
      <w:pPr>
        <w:spacing w:after="135" w:line="240" w:lineRule="auto"/>
        <w:jc w:val="both"/>
        <w:rPr>
          <w:rFonts w:ascii="Times New Roman" w:eastAsia="Times New Roman" w:hAnsi="Times New Roman" w:cs="Times New Roman"/>
          <w:b/>
          <w:bCs/>
          <w:sz w:val="24"/>
          <w:szCs w:val="24"/>
          <w:lang w:eastAsia="hr-HR"/>
        </w:rPr>
      </w:pPr>
    </w:p>
    <w:p w14:paraId="5BA71387" w14:textId="77777777" w:rsidR="003400C5" w:rsidRPr="00825D9F" w:rsidRDefault="003400C5" w:rsidP="00746CFE">
      <w:pPr>
        <w:spacing w:after="135" w:line="240" w:lineRule="auto"/>
        <w:jc w:val="both"/>
        <w:rPr>
          <w:rFonts w:ascii="Times New Roman" w:eastAsia="Times New Roman" w:hAnsi="Times New Roman" w:cs="Times New Roman"/>
          <w:b/>
          <w:bCs/>
          <w:sz w:val="24"/>
          <w:szCs w:val="24"/>
          <w:lang w:eastAsia="hr-HR"/>
        </w:rPr>
      </w:pPr>
    </w:p>
    <w:p w14:paraId="5BA71388" w14:textId="77777777" w:rsidR="00607870" w:rsidRPr="00825D9F" w:rsidRDefault="00607870" w:rsidP="00746CFE">
      <w:pPr>
        <w:spacing w:after="135" w:line="240" w:lineRule="auto"/>
        <w:jc w:val="both"/>
        <w:rPr>
          <w:rFonts w:ascii="Times New Roman" w:eastAsia="Times New Roman" w:hAnsi="Times New Roman" w:cs="Times New Roman"/>
          <w:b/>
          <w:bCs/>
          <w:sz w:val="24"/>
          <w:szCs w:val="24"/>
          <w:lang w:eastAsia="hr-HR"/>
        </w:rPr>
      </w:pPr>
    </w:p>
    <w:p w14:paraId="5BA71389" w14:textId="77777777" w:rsidR="008A3FA3" w:rsidRPr="00825D9F" w:rsidRDefault="00DD1B1B" w:rsidP="00746CFE">
      <w:pPr>
        <w:spacing w:after="135"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lastRenderedPageBreak/>
        <w:t>D</w:t>
      </w:r>
      <w:r w:rsidR="008A3FA3" w:rsidRPr="00825D9F">
        <w:rPr>
          <w:rFonts w:ascii="Times New Roman" w:eastAsia="Times New Roman" w:hAnsi="Times New Roman" w:cs="Times New Roman"/>
          <w:b/>
          <w:bCs/>
          <w:sz w:val="24"/>
          <w:szCs w:val="24"/>
          <w:lang w:eastAsia="hr-HR"/>
        </w:rPr>
        <w:t>ODATNI PODACI</w:t>
      </w:r>
      <w:r w:rsidR="008A3FA3" w:rsidRPr="00825D9F">
        <w:rPr>
          <w:rFonts w:ascii="Times New Roman" w:eastAsia="Times New Roman" w:hAnsi="Times New Roman" w:cs="Times New Roman"/>
          <w:sz w:val="24"/>
          <w:szCs w:val="24"/>
          <w:lang w:eastAsia="hr-HR"/>
        </w:rPr>
        <w:t> </w:t>
      </w:r>
      <w:r w:rsidR="008A3FA3" w:rsidRPr="00825D9F">
        <w:rPr>
          <w:rFonts w:ascii="Times New Roman" w:eastAsia="Times New Roman" w:hAnsi="Times New Roman" w:cs="Times New Roman"/>
          <w:b/>
          <w:bCs/>
          <w:sz w:val="24"/>
          <w:szCs w:val="24"/>
          <w:lang w:eastAsia="hr-HR"/>
        </w:rPr>
        <w:t>VEZANI UZ RADNO MJESTO ZA KOJE SE RASPISUJE NATJE</w:t>
      </w:r>
      <w:r w:rsidR="00E81FB2" w:rsidRPr="00825D9F">
        <w:rPr>
          <w:rFonts w:ascii="Times New Roman" w:eastAsia="Times New Roman" w:hAnsi="Times New Roman" w:cs="Times New Roman"/>
          <w:b/>
          <w:bCs/>
          <w:sz w:val="24"/>
          <w:szCs w:val="24"/>
          <w:lang w:eastAsia="hr-HR"/>
        </w:rPr>
        <w:t>Č</w:t>
      </w:r>
      <w:r w:rsidR="008A3FA3" w:rsidRPr="00825D9F">
        <w:rPr>
          <w:rFonts w:ascii="Times New Roman" w:eastAsia="Times New Roman" w:hAnsi="Times New Roman" w:cs="Times New Roman"/>
          <w:b/>
          <w:bCs/>
          <w:sz w:val="24"/>
          <w:szCs w:val="24"/>
          <w:lang w:eastAsia="hr-HR"/>
        </w:rPr>
        <w:t xml:space="preserve">AJ: </w:t>
      </w:r>
      <w:r w:rsidR="00EE12DE" w:rsidRPr="00825D9F">
        <w:rPr>
          <w:rFonts w:ascii="Times New Roman" w:eastAsia="Times New Roman" w:hAnsi="Times New Roman" w:cs="Times New Roman"/>
          <w:b/>
          <w:bCs/>
          <w:sz w:val="24"/>
          <w:szCs w:val="24"/>
          <w:lang w:eastAsia="hr-HR"/>
        </w:rPr>
        <w:t xml:space="preserve">UČITELJ </w:t>
      </w:r>
      <w:r w:rsidR="00A04CF0">
        <w:rPr>
          <w:rFonts w:ascii="Times New Roman" w:eastAsia="Times New Roman" w:hAnsi="Times New Roman" w:cs="Times New Roman"/>
          <w:b/>
          <w:bCs/>
          <w:sz w:val="24"/>
          <w:szCs w:val="24"/>
          <w:lang w:eastAsia="hr-HR"/>
        </w:rPr>
        <w:t>FIZIKE</w:t>
      </w:r>
      <w:r w:rsidR="007813D9" w:rsidRPr="00825D9F">
        <w:rPr>
          <w:rFonts w:ascii="Times New Roman" w:eastAsia="Times New Roman" w:hAnsi="Times New Roman" w:cs="Times New Roman"/>
          <w:b/>
          <w:bCs/>
          <w:sz w:val="24"/>
          <w:szCs w:val="24"/>
          <w:lang w:eastAsia="hr-HR"/>
        </w:rPr>
        <w:t xml:space="preserve"> (M/Ž)</w:t>
      </w:r>
    </w:p>
    <w:p w14:paraId="5BA7138A" w14:textId="77777777" w:rsidR="00B958AD" w:rsidRPr="00825D9F" w:rsidRDefault="00B958AD" w:rsidP="00746CFE">
      <w:pPr>
        <w:spacing w:after="135" w:line="240" w:lineRule="auto"/>
        <w:jc w:val="both"/>
        <w:rPr>
          <w:rFonts w:ascii="Times New Roman" w:eastAsia="Times New Roman" w:hAnsi="Times New Roman" w:cs="Times New Roman"/>
          <w:b/>
          <w:bCs/>
          <w:sz w:val="24"/>
          <w:szCs w:val="24"/>
          <w:lang w:eastAsia="hr-HR"/>
        </w:rPr>
      </w:pPr>
    </w:p>
    <w:p w14:paraId="5BA7138B" w14:textId="77777777" w:rsidR="008A3FA3" w:rsidRPr="00825D9F" w:rsidRDefault="008A3FA3" w:rsidP="00746CFE">
      <w:pPr>
        <w:spacing w:beforeLines="100" w:before="240" w:afterLines="250" w:after="600"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BROJ IZVRŠITELJA:</w:t>
      </w:r>
      <w:r w:rsidRPr="00825D9F">
        <w:rPr>
          <w:rFonts w:ascii="Times New Roman" w:eastAsia="Times New Roman" w:hAnsi="Times New Roman" w:cs="Times New Roman"/>
          <w:sz w:val="24"/>
          <w:szCs w:val="24"/>
          <w:lang w:eastAsia="hr-HR"/>
        </w:rPr>
        <w:t> 1 izvršitelj</w:t>
      </w:r>
    </w:p>
    <w:p w14:paraId="5BA7138C" w14:textId="77777777" w:rsidR="006954C2" w:rsidRPr="00825D9F" w:rsidRDefault="008A3FA3" w:rsidP="00746CFE">
      <w:p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MJESTO RADA:</w:t>
      </w:r>
      <w:r w:rsidRPr="00825D9F">
        <w:rPr>
          <w:rFonts w:ascii="Times New Roman" w:eastAsia="Times New Roman" w:hAnsi="Times New Roman" w:cs="Times New Roman"/>
          <w:sz w:val="24"/>
          <w:szCs w:val="24"/>
          <w:lang w:eastAsia="hr-HR"/>
        </w:rPr>
        <w:t> </w:t>
      </w:r>
      <w:r w:rsidR="00A04CF0">
        <w:rPr>
          <w:rFonts w:ascii="Times New Roman" w:eastAsia="Times New Roman" w:hAnsi="Times New Roman" w:cs="Times New Roman"/>
          <w:sz w:val="24"/>
          <w:szCs w:val="24"/>
          <w:lang w:eastAsia="hr-HR"/>
        </w:rPr>
        <w:t xml:space="preserve">matična škola Mihovljan i </w:t>
      </w:r>
      <w:r w:rsidR="0006637C" w:rsidRPr="00825D9F">
        <w:rPr>
          <w:rFonts w:ascii="Times New Roman" w:eastAsia="Times New Roman" w:hAnsi="Times New Roman" w:cs="Times New Roman"/>
          <w:sz w:val="24"/>
          <w:szCs w:val="24"/>
          <w:lang w:eastAsia="hr-HR"/>
        </w:rPr>
        <w:t xml:space="preserve">područna škola Novi </w:t>
      </w:r>
      <w:proofErr w:type="spellStart"/>
      <w:r w:rsidR="0006637C" w:rsidRPr="00825D9F">
        <w:rPr>
          <w:rFonts w:ascii="Times New Roman" w:eastAsia="Times New Roman" w:hAnsi="Times New Roman" w:cs="Times New Roman"/>
          <w:sz w:val="24"/>
          <w:szCs w:val="24"/>
          <w:lang w:eastAsia="hr-HR"/>
        </w:rPr>
        <w:t>Golubovec</w:t>
      </w:r>
      <w:proofErr w:type="spellEnd"/>
    </w:p>
    <w:p w14:paraId="5BA7138D" w14:textId="77777777" w:rsidR="008A3FA3" w:rsidRPr="00825D9F" w:rsidRDefault="008A3FA3" w:rsidP="00746CFE">
      <w:p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TJEDNO RADNO VRIJEME:</w:t>
      </w:r>
      <w:r w:rsidR="008C3590" w:rsidRPr="00825D9F">
        <w:rPr>
          <w:rFonts w:ascii="Times New Roman" w:eastAsia="Times New Roman" w:hAnsi="Times New Roman" w:cs="Times New Roman"/>
          <w:sz w:val="24"/>
          <w:szCs w:val="24"/>
          <w:lang w:eastAsia="hr-HR"/>
        </w:rPr>
        <w:t> </w:t>
      </w:r>
      <w:r w:rsidR="00A04CF0">
        <w:rPr>
          <w:rFonts w:ascii="Times New Roman" w:eastAsia="Times New Roman" w:hAnsi="Times New Roman" w:cs="Times New Roman"/>
          <w:sz w:val="24"/>
          <w:szCs w:val="24"/>
          <w:lang w:eastAsia="hr-HR"/>
        </w:rPr>
        <w:t>18</w:t>
      </w:r>
      <w:r w:rsidR="00B958AD" w:rsidRPr="00825D9F">
        <w:rPr>
          <w:rFonts w:ascii="Times New Roman" w:eastAsia="Times New Roman" w:hAnsi="Times New Roman" w:cs="Times New Roman"/>
          <w:sz w:val="24"/>
          <w:szCs w:val="24"/>
          <w:lang w:eastAsia="hr-HR"/>
        </w:rPr>
        <w:t xml:space="preserve"> sat</w:t>
      </w:r>
      <w:r w:rsidR="00A04CF0">
        <w:rPr>
          <w:rFonts w:ascii="Times New Roman" w:eastAsia="Times New Roman" w:hAnsi="Times New Roman" w:cs="Times New Roman"/>
          <w:sz w:val="24"/>
          <w:szCs w:val="24"/>
          <w:lang w:eastAsia="hr-HR"/>
        </w:rPr>
        <w:t>i</w:t>
      </w:r>
      <w:r w:rsidR="00B958AD" w:rsidRPr="00825D9F">
        <w:rPr>
          <w:rFonts w:ascii="Times New Roman" w:eastAsia="Times New Roman" w:hAnsi="Times New Roman" w:cs="Times New Roman"/>
          <w:sz w:val="24"/>
          <w:szCs w:val="24"/>
          <w:lang w:eastAsia="hr-HR"/>
        </w:rPr>
        <w:t xml:space="preserve"> tjedno</w:t>
      </w:r>
    </w:p>
    <w:p w14:paraId="5BA7138E" w14:textId="77777777" w:rsidR="00CF574E" w:rsidRDefault="008A3FA3" w:rsidP="00CF574E">
      <w:p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TRAJANJE UGOVORA O RADU:</w:t>
      </w:r>
      <w:r w:rsidR="00B958AD" w:rsidRPr="00825D9F">
        <w:rPr>
          <w:rFonts w:ascii="Times New Roman" w:eastAsia="Times New Roman" w:hAnsi="Times New Roman" w:cs="Times New Roman"/>
          <w:sz w:val="24"/>
          <w:szCs w:val="24"/>
          <w:lang w:eastAsia="hr-HR"/>
        </w:rPr>
        <w:t> u</w:t>
      </w:r>
      <w:r w:rsidRPr="00825D9F">
        <w:rPr>
          <w:rFonts w:ascii="Times New Roman" w:eastAsia="Times New Roman" w:hAnsi="Times New Roman" w:cs="Times New Roman"/>
          <w:sz w:val="24"/>
          <w:szCs w:val="24"/>
          <w:lang w:eastAsia="hr-HR"/>
        </w:rPr>
        <w:t xml:space="preserve">govor se sklapa </w:t>
      </w:r>
      <w:r w:rsidR="00B958AD" w:rsidRPr="00825D9F">
        <w:rPr>
          <w:rFonts w:ascii="Times New Roman" w:eastAsia="Times New Roman" w:hAnsi="Times New Roman" w:cs="Times New Roman"/>
          <w:sz w:val="24"/>
          <w:szCs w:val="24"/>
          <w:lang w:eastAsia="hr-HR"/>
        </w:rPr>
        <w:t xml:space="preserve">na </w:t>
      </w:r>
      <w:r w:rsidR="003400C5">
        <w:rPr>
          <w:rFonts w:ascii="Times New Roman" w:eastAsia="Times New Roman" w:hAnsi="Times New Roman" w:cs="Times New Roman"/>
          <w:sz w:val="24"/>
          <w:szCs w:val="24"/>
          <w:lang w:eastAsia="hr-HR"/>
        </w:rPr>
        <w:t>ne</w:t>
      </w:r>
      <w:r w:rsidR="00B958AD" w:rsidRPr="00825D9F">
        <w:rPr>
          <w:rFonts w:ascii="Times New Roman" w:eastAsia="Times New Roman" w:hAnsi="Times New Roman" w:cs="Times New Roman"/>
          <w:sz w:val="24"/>
          <w:szCs w:val="24"/>
          <w:lang w:eastAsia="hr-HR"/>
        </w:rPr>
        <w:t xml:space="preserve">određeno, </w:t>
      </w:r>
      <w:r w:rsidR="00A04CF0">
        <w:rPr>
          <w:rFonts w:ascii="Times New Roman" w:eastAsia="Times New Roman" w:hAnsi="Times New Roman" w:cs="Times New Roman"/>
          <w:sz w:val="24"/>
          <w:szCs w:val="24"/>
          <w:lang w:eastAsia="hr-HR"/>
        </w:rPr>
        <w:t>ne</w:t>
      </w:r>
      <w:r w:rsidR="00B958AD" w:rsidRPr="00825D9F">
        <w:rPr>
          <w:rFonts w:ascii="Times New Roman" w:eastAsia="Times New Roman" w:hAnsi="Times New Roman" w:cs="Times New Roman"/>
          <w:sz w:val="24"/>
          <w:szCs w:val="24"/>
          <w:lang w:eastAsia="hr-HR"/>
        </w:rPr>
        <w:t>puno radno vrijeme</w:t>
      </w:r>
      <w:r w:rsidR="00CF574E">
        <w:rPr>
          <w:rFonts w:ascii="Times New Roman" w:eastAsia="Times New Roman" w:hAnsi="Times New Roman" w:cs="Times New Roman"/>
          <w:sz w:val="24"/>
          <w:szCs w:val="24"/>
          <w:lang w:eastAsia="hr-HR"/>
        </w:rPr>
        <w:t>, uz ugovoren probni rad</w:t>
      </w:r>
    </w:p>
    <w:p w14:paraId="5BA7138F" w14:textId="77777777" w:rsidR="00FC6FB7" w:rsidRPr="00825D9F" w:rsidRDefault="00FC6FB7" w:rsidP="00746CFE">
      <w:pPr>
        <w:spacing w:beforeLines="60" w:before="144" w:afterLines="60" w:after="144" w:line="312" w:lineRule="auto"/>
        <w:contextualSpacing/>
        <w:jc w:val="both"/>
        <w:rPr>
          <w:rFonts w:ascii="Times New Roman" w:eastAsia="Times New Roman" w:hAnsi="Times New Roman" w:cs="Times New Roman"/>
          <w:sz w:val="24"/>
          <w:szCs w:val="24"/>
          <w:lang w:eastAsia="hr-HR"/>
        </w:rPr>
      </w:pPr>
    </w:p>
    <w:p w14:paraId="5BA71390" w14:textId="77777777" w:rsidR="008A3FA3" w:rsidRPr="00825D9F" w:rsidRDefault="008A3FA3" w:rsidP="00746CFE">
      <w:pPr>
        <w:spacing w:beforeLines="60" w:before="144" w:afterLines="100" w:after="240"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TESTIRANJE KANDIDATA:</w:t>
      </w:r>
      <w:r w:rsidRPr="00825D9F">
        <w:rPr>
          <w:rFonts w:ascii="Times New Roman" w:eastAsia="Times New Roman" w:hAnsi="Times New Roman" w:cs="Times New Roman"/>
          <w:sz w:val="24"/>
          <w:szCs w:val="24"/>
          <w:lang w:eastAsia="hr-HR"/>
        </w:rPr>
        <w:t> </w:t>
      </w:r>
      <w:r w:rsidR="00B958AD" w:rsidRPr="00825D9F">
        <w:rPr>
          <w:rFonts w:ascii="Times New Roman" w:eastAsia="Times New Roman" w:hAnsi="Times New Roman" w:cs="Times New Roman"/>
          <w:sz w:val="24"/>
          <w:szCs w:val="24"/>
          <w:lang w:eastAsia="hr-HR"/>
        </w:rPr>
        <w:t>sukladno Pravilniku o načinu i postupku kojim se svim kandidatima za zapošljavanje osigurava jednaka dostupnost javnim službama pod jednakim uvjetima te vrednovanje kandidata prijavljenih na natječaju Osnovne škole „Ljudevit Gaj“ Mihovljan</w:t>
      </w:r>
      <w:r w:rsidR="003E3A8B" w:rsidRPr="00825D9F">
        <w:rPr>
          <w:rFonts w:ascii="Times New Roman" w:eastAsia="Times New Roman" w:hAnsi="Times New Roman" w:cs="Times New Roman"/>
          <w:sz w:val="24"/>
          <w:szCs w:val="24"/>
          <w:lang w:eastAsia="hr-HR"/>
        </w:rPr>
        <w:t xml:space="preserve"> (u daljnjem tekstu: Pravilnik)</w:t>
      </w:r>
      <w:r w:rsidR="00B958AD" w:rsidRPr="00825D9F">
        <w:rPr>
          <w:rFonts w:ascii="Times New Roman" w:eastAsia="Times New Roman" w:hAnsi="Times New Roman" w:cs="Times New Roman"/>
          <w:sz w:val="24"/>
          <w:szCs w:val="24"/>
          <w:lang w:eastAsia="hr-HR"/>
        </w:rPr>
        <w:t>, u Osnovnoj školi „Ljudevit Gaj“ Mihovljan provodi se testiranje kandidata prijavljenih na natječaj.</w:t>
      </w:r>
    </w:p>
    <w:p w14:paraId="5BA71391" w14:textId="77777777" w:rsidR="001C5FDA" w:rsidRPr="00825D9F" w:rsidRDefault="001C5FDA" w:rsidP="00746CFE">
      <w:pPr>
        <w:spacing w:beforeLines="60" w:before="144" w:afterLines="100" w:after="240" w:line="312" w:lineRule="auto"/>
        <w:contextualSpacing/>
        <w:jc w:val="both"/>
        <w:rPr>
          <w:rFonts w:ascii="Times New Roman" w:eastAsia="Times New Roman" w:hAnsi="Times New Roman" w:cs="Times New Roman"/>
          <w:sz w:val="12"/>
          <w:szCs w:val="12"/>
          <w:lang w:eastAsia="hr-HR"/>
        </w:rPr>
      </w:pPr>
    </w:p>
    <w:p w14:paraId="5BA71392" w14:textId="77777777" w:rsidR="001C5FDA" w:rsidRPr="00825D9F" w:rsidRDefault="001C5FDA" w:rsidP="00746CFE">
      <w:p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Komisija koju imenuje ravnatelj Škole obavlja sljedeće poslove:</w:t>
      </w:r>
    </w:p>
    <w:p w14:paraId="5BA71393" w14:textId="77777777" w:rsidR="001C5FDA" w:rsidRPr="00825D9F" w:rsidRDefault="001C5FDA" w:rsidP="00746CFE">
      <w:pPr>
        <w:numPr>
          <w:ilvl w:val="0"/>
          <w:numId w:val="12"/>
        </w:num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provodi vrednovanje kandidata koje je uputio ured državne uprave</w:t>
      </w:r>
    </w:p>
    <w:p w14:paraId="5BA71394" w14:textId="77777777" w:rsidR="001C5FDA" w:rsidRPr="00825D9F" w:rsidRDefault="001C5FDA" w:rsidP="00746CFE">
      <w:pPr>
        <w:numPr>
          <w:ilvl w:val="0"/>
          <w:numId w:val="12"/>
        </w:num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utvrđuje koje su prijave na natječaj pravodobne i potpune</w:t>
      </w:r>
    </w:p>
    <w:p w14:paraId="5BA71395" w14:textId="77777777" w:rsidR="001C5FDA" w:rsidRPr="00825D9F" w:rsidRDefault="001C5FDA" w:rsidP="00746CFE">
      <w:pPr>
        <w:numPr>
          <w:ilvl w:val="0"/>
          <w:numId w:val="12"/>
        </w:num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utvrđuje listu kandidata prijavljenih na  natječaj koji ispunjavaju formalne uvjete iz natječaja, a čije su prijave pravodobne i potpune i kandidate s te liste upućuje na testiranje </w:t>
      </w:r>
    </w:p>
    <w:p w14:paraId="5BA71396" w14:textId="77777777" w:rsidR="001C5FDA" w:rsidRPr="00825D9F" w:rsidRDefault="001C5FDA" w:rsidP="00746CFE">
      <w:pPr>
        <w:numPr>
          <w:ilvl w:val="0"/>
          <w:numId w:val="12"/>
        </w:num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provodi testiranje i razgovor  s kandidatima radi utvrđivanja njihovog znanja i sposobnosti,</w:t>
      </w:r>
    </w:p>
    <w:p w14:paraId="5BA71397" w14:textId="77777777" w:rsidR="001C5FDA" w:rsidRPr="00825D9F" w:rsidRDefault="001C5FDA" w:rsidP="00746CFE">
      <w:pPr>
        <w:numPr>
          <w:ilvl w:val="0"/>
          <w:numId w:val="12"/>
        </w:num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utvrđuje rang-listu kandidata, s obzirom na rezultate provedenog testiranja i razgovora,</w:t>
      </w:r>
    </w:p>
    <w:p w14:paraId="5BA71398" w14:textId="77777777" w:rsidR="001C5FDA" w:rsidRPr="00825D9F" w:rsidRDefault="001C5FDA" w:rsidP="00746CFE">
      <w:pPr>
        <w:numPr>
          <w:ilvl w:val="0"/>
          <w:numId w:val="12"/>
        </w:numPr>
        <w:spacing w:beforeLines="60" w:before="144" w:afterLines="60" w:after="144" w:line="312" w:lineRule="auto"/>
        <w:contextualSpacing/>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ravnatelju podnosi izvješće o provedenom postupku, uz koje prilaže rang-listu kandidata</w:t>
      </w:r>
    </w:p>
    <w:p w14:paraId="5BA71399"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Sadržaj obveznog testiranja</w:t>
      </w:r>
    </w:p>
    <w:p w14:paraId="5BA7139A" w14:textId="77777777" w:rsidR="00F62BA4" w:rsidRPr="00825D9F" w:rsidRDefault="00F62BA4"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9B" w14:textId="77777777" w:rsidR="00F62BA4" w:rsidRPr="00825D9F" w:rsidRDefault="008A3FA3" w:rsidP="00746CFE">
      <w:pPr>
        <w:pStyle w:val="Odlomakpopisa"/>
        <w:numPr>
          <w:ilvl w:val="0"/>
          <w:numId w:val="9"/>
        </w:numPr>
        <w:spacing w:beforeLines="60" w:before="144" w:afterLines="60" w:after="144" w:line="360" w:lineRule="auto"/>
        <w:ind w:left="357" w:hanging="357"/>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Obvezno testiranje obuhvaća opći dio, posebni dio i razgovor (intervju).</w:t>
      </w:r>
    </w:p>
    <w:p w14:paraId="5BA7139C" w14:textId="77777777" w:rsidR="00F62BA4" w:rsidRPr="00825D9F" w:rsidRDefault="00F62BA4" w:rsidP="00746CFE">
      <w:pPr>
        <w:pStyle w:val="Odlomakpopisa"/>
        <w:numPr>
          <w:ilvl w:val="0"/>
          <w:numId w:val="9"/>
        </w:numPr>
        <w:spacing w:beforeLines="60" w:before="144" w:afterLines="60" w:after="144" w:line="360" w:lineRule="auto"/>
        <w:ind w:left="357" w:hanging="357"/>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Cs/>
          <w:iCs/>
          <w:sz w:val="24"/>
          <w:szCs w:val="24"/>
          <w:lang w:eastAsia="hr-HR"/>
        </w:rPr>
        <w:t>Opći dio obveznog testiranja obuhvaća znanja iz osnovnog zakonskog propisa koji regulira osnovnoškolsko i srednjoškolsko obrazovanje.</w:t>
      </w:r>
    </w:p>
    <w:p w14:paraId="5BA7139D" w14:textId="77777777" w:rsidR="00F62BA4" w:rsidRPr="00825D9F" w:rsidRDefault="00F62BA4" w:rsidP="00746CFE">
      <w:pPr>
        <w:pStyle w:val="Odlomakpopisa"/>
        <w:numPr>
          <w:ilvl w:val="0"/>
          <w:numId w:val="9"/>
        </w:numPr>
        <w:spacing w:beforeLines="60" w:before="144" w:afterLines="60" w:after="144" w:line="360" w:lineRule="auto"/>
        <w:ind w:left="357" w:hanging="357"/>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Cs/>
          <w:iCs/>
          <w:sz w:val="24"/>
          <w:szCs w:val="24"/>
          <w:lang w:eastAsia="hr-HR"/>
        </w:rPr>
        <w:t>Posebni dio obveznog  testiranja obuhvaća znanja iz poznavanja propisa koji se odnose na školovanje učenika s teškoćama i na postupak ocjenjivanja učenika.</w:t>
      </w:r>
    </w:p>
    <w:p w14:paraId="5BA7139E" w14:textId="77777777" w:rsidR="00F62BA4" w:rsidRPr="00825D9F" w:rsidRDefault="008A3FA3" w:rsidP="00746CFE">
      <w:pPr>
        <w:pStyle w:val="Odlomakpopisa"/>
        <w:numPr>
          <w:ilvl w:val="0"/>
          <w:numId w:val="9"/>
        </w:numPr>
        <w:spacing w:beforeLines="60" w:before="144" w:afterLines="60" w:after="144" w:line="360" w:lineRule="auto"/>
        <w:ind w:left="357" w:hanging="357"/>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Opći i posebni dio obveznog testiranja provodi se pisanim testom.</w:t>
      </w:r>
    </w:p>
    <w:p w14:paraId="5BA7139F" w14:textId="77777777" w:rsidR="00F62BA4" w:rsidRPr="00825D9F" w:rsidRDefault="00F62BA4" w:rsidP="00746CFE">
      <w:pPr>
        <w:pStyle w:val="Odlomakpopisa"/>
        <w:spacing w:beforeLines="60" w:before="144" w:afterLines="60" w:after="144" w:line="360" w:lineRule="auto"/>
        <w:ind w:left="357"/>
        <w:jc w:val="both"/>
        <w:rPr>
          <w:rFonts w:ascii="Times New Roman" w:eastAsia="Times New Roman" w:hAnsi="Times New Roman" w:cs="Times New Roman"/>
          <w:sz w:val="12"/>
          <w:szCs w:val="12"/>
          <w:lang w:eastAsia="hr-HR"/>
        </w:rPr>
      </w:pPr>
    </w:p>
    <w:p w14:paraId="5BA713A0"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Pristupanje testiranju</w:t>
      </w:r>
    </w:p>
    <w:p w14:paraId="5BA713A1" w14:textId="77777777" w:rsidR="00F62BA4" w:rsidRPr="00825D9F" w:rsidRDefault="00F62BA4"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A2" w14:textId="77777777" w:rsidR="00F62BA4" w:rsidRPr="00825D9F" w:rsidRDefault="008A3FA3" w:rsidP="00746CFE">
      <w:pPr>
        <w:pStyle w:val="Odlomakpopisa"/>
        <w:numPr>
          <w:ilvl w:val="0"/>
          <w:numId w:val="9"/>
        </w:numPr>
        <w:spacing w:beforeLines="60" w:before="144" w:afterLines="60" w:after="144" w:line="360" w:lineRule="auto"/>
        <w:ind w:left="357" w:hanging="357"/>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Testiranju mogu pristupiti kandidati s liste kandidata.</w:t>
      </w:r>
    </w:p>
    <w:p w14:paraId="5BA713A3" w14:textId="77777777" w:rsidR="00F62BA4" w:rsidRPr="00825D9F" w:rsidRDefault="008A3FA3" w:rsidP="00746CFE">
      <w:pPr>
        <w:pStyle w:val="Odlomakpopisa"/>
        <w:numPr>
          <w:ilvl w:val="0"/>
          <w:numId w:val="9"/>
        </w:numPr>
        <w:spacing w:beforeLines="60" w:before="144" w:afterLines="60" w:after="144" w:line="360" w:lineRule="auto"/>
        <w:ind w:left="357" w:hanging="357"/>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Kandidat koji nije pristupio testiranju više se ne smatra kandidatom u postupku.</w:t>
      </w:r>
    </w:p>
    <w:p w14:paraId="5BA713A4" w14:textId="77777777" w:rsidR="00F62BA4" w:rsidRPr="00825D9F" w:rsidRDefault="008A3FA3" w:rsidP="00746CFE">
      <w:pPr>
        <w:pStyle w:val="Odlomakpopisa"/>
        <w:numPr>
          <w:ilvl w:val="0"/>
          <w:numId w:val="9"/>
        </w:numPr>
        <w:spacing w:beforeLines="60" w:before="144" w:afterLines="60" w:after="144" w:line="360" w:lineRule="auto"/>
        <w:ind w:left="357" w:hanging="357"/>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U prvu fazu testiranja (opći i posebni dio) upućuju se svi kandidati.</w:t>
      </w:r>
    </w:p>
    <w:p w14:paraId="5BA713A5" w14:textId="77777777" w:rsidR="00F62BA4" w:rsidRPr="00825D9F" w:rsidRDefault="008A3FA3" w:rsidP="00746CFE">
      <w:pPr>
        <w:pStyle w:val="Odlomakpopisa"/>
        <w:numPr>
          <w:ilvl w:val="0"/>
          <w:numId w:val="9"/>
        </w:numPr>
        <w:spacing w:beforeLines="60" w:before="144" w:afterLines="60" w:after="144" w:line="360" w:lineRule="auto"/>
        <w:ind w:left="357" w:hanging="357"/>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U drugu fazu testiranja (razgovor) upućuju se kandidati koji su ostvarili najbolje rezultate u prvoj fazi testiranja, i to 15 kandidata za svako radno mjesto, a ako se za radno mjesto traži veći broj izvršitelja, taj se broj povećava za broj traženih izvršitelja. Ako je u prvoj fazi testiranja zadovoljilo manje od 15 kandidata, u drugu fazu postupka pozvat će se svi kandidati koji su zadovoljili u prvoj fazi testiranja.</w:t>
      </w:r>
    </w:p>
    <w:p w14:paraId="5BA713A6" w14:textId="77777777" w:rsidR="008A3FA3" w:rsidRPr="00825D9F" w:rsidRDefault="008A3FA3" w:rsidP="00746CFE">
      <w:pPr>
        <w:pStyle w:val="Odlomakpopisa"/>
        <w:numPr>
          <w:ilvl w:val="0"/>
          <w:numId w:val="9"/>
        </w:numPr>
        <w:spacing w:beforeLines="60" w:before="144" w:afterLines="60" w:after="144" w:line="360" w:lineRule="auto"/>
        <w:ind w:left="357" w:hanging="357"/>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lastRenderedPageBreak/>
        <w:t>Svi kandidati koji dijele 15. mjesto u prvoj fazi testiranja pozvat će se u drugu fazu testiranja.</w:t>
      </w:r>
    </w:p>
    <w:p w14:paraId="5BA713A7" w14:textId="77777777" w:rsidR="00F62BA4" w:rsidRPr="00825D9F" w:rsidRDefault="00F62BA4" w:rsidP="00746CFE">
      <w:pPr>
        <w:pStyle w:val="Odlomakpopisa"/>
        <w:spacing w:beforeLines="60" w:before="144" w:afterLines="60" w:after="144" w:line="360" w:lineRule="auto"/>
        <w:ind w:left="357"/>
        <w:jc w:val="both"/>
        <w:rPr>
          <w:rFonts w:ascii="Times New Roman" w:eastAsia="Times New Roman" w:hAnsi="Times New Roman" w:cs="Times New Roman"/>
          <w:sz w:val="12"/>
          <w:szCs w:val="12"/>
          <w:lang w:eastAsia="hr-HR"/>
        </w:rPr>
      </w:pPr>
    </w:p>
    <w:p w14:paraId="5BA713A8"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Način testiranja</w:t>
      </w:r>
    </w:p>
    <w:p w14:paraId="5BA713A9" w14:textId="77777777" w:rsidR="00F62BA4" w:rsidRPr="00825D9F" w:rsidRDefault="00F62BA4"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AA" w14:textId="77777777" w:rsidR="00F62BA4"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Opći i posebni dio obveznog testiranja testiranje provodi se pisanim testom.</w:t>
      </w:r>
    </w:p>
    <w:p w14:paraId="5BA713AB" w14:textId="77777777" w:rsidR="008A3FA3"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Kandidatu koji je osoba s invaliditetom </w:t>
      </w:r>
      <w:r w:rsidRPr="00825D9F">
        <w:rPr>
          <w:rFonts w:ascii="Times New Roman" w:eastAsia="Times New Roman" w:hAnsi="Times New Roman" w:cs="Times New Roman"/>
          <w:bCs/>
          <w:sz w:val="24"/>
          <w:szCs w:val="24"/>
          <w:lang w:eastAsia="hr-HR"/>
        </w:rPr>
        <w:t>Škola </w:t>
      </w:r>
      <w:r w:rsidRPr="00825D9F">
        <w:rPr>
          <w:rFonts w:ascii="Times New Roman" w:eastAsia="Times New Roman" w:hAnsi="Times New Roman" w:cs="Times New Roman"/>
          <w:sz w:val="24"/>
          <w:szCs w:val="24"/>
          <w:lang w:eastAsia="hr-HR"/>
        </w:rPr>
        <w:t>je  obvezna  u postupku testiranja osigurati odgovarajuću razumnu prilagodbu ako je kandidat u prijavi na natječaj naveo potrebu za odgovarajućom prilagodbom.</w:t>
      </w:r>
    </w:p>
    <w:p w14:paraId="5BA713AC" w14:textId="77777777" w:rsidR="00F62BA4" w:rsidRPr="00825D9F" w:rsidRDefault="00F62BA4" w:rsidP="00746CFE">
      <w:pPr>
        <w:pStyle w:val="Odlomakpopisa"/>
        <w:spacing w:beforeLines="60" w:before="144" w:afterLines="60" w:after="144" w:line="312" w:lineRule="auto"/>
        <w:ind w:left="360"/>
        <w:jc w:val="both"/>
        <w:rPr>
          <w:rFonts w:ascii="Times New Roman" w:eastAsia="Times New Roman" w:hAnsi="Times New Roman" w:cs="Times New Roman"/>
          <w:sz w:val="12"/>
          <w:szCs w:val="12"/>
          <w:lang w:eastAsia="hr-HR"/>
        </w:rPr>
      </w:pPr>
    </w:p>
    <w:p w14:paraId="5BA713AD"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Sadržaj i rezultati testiranja</w:t>
      </w:r>
    </w:p>
    <w:p w14:paraId="5BA713AE" w14:textId="77777777" w:rsidR="00F62BA4" w:rsidRPr="00825D9F" w:rsidRDefault="00F62BA4"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AF"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Sadržaj testiranja propisan je odredbama članka 4. Pravilnika.</w:t>
      </w:r>
    </w:p>
    <w:p w14:paraId="5BA713B0"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Svaki dio testiranja vrednuje se bodovima od 0 do 10. </w:t>
      </w:r>
    </w:p>
    <w:p w14:paraId="5BA713B1"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Bodovi se mogu utvrditi decimalnim brojem, najviše na dvije decimale.</w:t>
      </w:r>
    </w:p>
    <w:p w14:paraId="5BA713B2"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Smatra se da je kandidat zadovoljio na testiranju, ako je za svaki dio testiranja dobio najmanje 5 bodova.</w:t>
      </w:r>
    </w:p>
    <w:p w14:paraId="5BA713B3" w14:textId="77777777" w:rsidR="008A3FA3"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Kandidat koji ne zadovolji na provedenom testiranju, odnosno dijelu testiranja, ne može sudjelovati u daljnjem postupku.</w:t>
      </w:r>
    </w:p>
    <w:p w14:paraId="5BA713B4" w14:textId="77777777" w:rsidR="003E3A8B" w:rsidRPr="00825D9F" w:rsidRDefault="003E3A8B" w:rsidP="00746CFE">
      <w:pPr>
        <w:pStyle w:val="Odlomakpopisa"/>
        <w:spacing w:beforeLines="60" w:before="144" w:afterLines="60" w:after="144" w:line="312" w:lineRule="auto"/>
        <w:ind w:left="360"/>
        <w:jc w:val="both"/>
        <w:rPr>
          <w:rFonts w:ascii="Times New Roman" w:eastAsia="Times New Roman" w:hAnsi="Times New Roman" w:cs="Times New Roman"/>
          <w:sz w:val="12"/>
          <w:szCs w:val="12"/>
          <w:lang w:eastAsia="hr-HR"/>
        </w:rPr>
      </w:pPr>
    </w:p>
    <w:p w14:paraId="5BA713B5"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Razgovor (intervju)</w:t>
      </w:r>
    </w:p>
    <w:p w14:paraId="5BA713B6" w14:textId="77777777" w:rsidR="00F62BA4" w:rsidRPr="00825D9F" w:rsidRDefault="00F62BA4"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B7"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Na razgovor se pozivaju kandidati koji su zadovoljili na testiranju sukladno članku 7. Pravilnika.</w:t>
      </w:r>
    </w:p>
    <w:p w14:paraId="5BA713B8"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Razgovor s kandidatom obavlja Komisija i ravnatelj </w:t>
      </w:r>
      <w:r w:rsidRPr="00825D9F">
        <w:rPr>
          <w:rFonts w:ascii="Times New Roman" w:eastAsia="Times New Roman" w:hAnsi="Times New Roman" w:cs="Times New Roman"/>
          <w:bCs/>
          <w:sz w:val="24"/>
          <w:szCs w:val="24"/>
          <w:lang w:eastAsia="hr-HR"/>
        </w:rPr>
        <w:t>Škole</w:t>
      </w:r>
      <w:r w:rsidRPr="00825D9F">
        <w:rPr>
          <w:rFonts w:ascii="Times New Roman" w:eastAsia="Times New Roman" w:hAnsi="Times New Roman" w:cs="Times New Roman"/>
          <w:sz w:val="24"/>
          <w:szCs w:val="24"/>
          <w:lang w:eastAsia="hr-HR"/>
        </w:rPr>
        <w:t>.</w:t>
      </w:r>
    </w:p>
    <w:p w14:paraId="5BA713B9"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Razgovorom se utvrđuju sposobnosti, vještine, interesi, profesionalni ciljevi i motivacija kandidata za rad u </w:t>
      </w:r>
      <w:r w:rsidRPr="00825D9F">
        <w:rPr>
          <w:rFonts w:ascii="Times New Roman" w:eastAsia="Times New Roman" w:hAnsi="Times New Roman" w:cs="Times New Roman"/>
          <w:bCs/>
          <w:sz w:val="24"/>
          <w:szCs w:val="24"/>
          <w:lang w:eastAsia="hr-HR"/>
        </w:rPr>
        <w:t>Školi</w:t>
      </w:r>
      <w:r w:rsidRPr="00825D9F">
        <w:rPr>
          <w:rFonts w:ascii="Times New Roman" w:eastAsia="Times New Roman" w:hAnsi="Times New Roman" w:cs="Times New Roman"/>
          <w:sz w:val="24"/>
          <w:szCs w:val="24"/>
          <w:lang w:eastAsia="hr-HR"/>
        </w:rPr>
        <w:t>.</w:t>
      </w:r>
    </w:p>
    <w:p w14:paraId="5BA713BA"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Rezultati razgovora vrednuju se bodovima od 0 do 10. </w:t>
      </w:r>
    </w:p>
    <w:p w14:paraId="5BA713BB"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U vrednovanju razgovora ravnopravno s članovima Komisije sudjeluje ravnatelj </w:t>
      </w:r>
      <w:r w:rsidRPr="00825D9F">
        <w:rPr>
          <w:rFonts w:ascii="Times New Roman" w:eastAsia="Times New Roman" w:hAnsi="Times New Roman" w:cs="Times New Roman"/>
          <w:bCs/>
          <w:sz w:val="24"/>
          <w:szCs w:val="24"/>
          <w:lang w:eastAsia="hr-HR"/>
        </w:rPr>
        <w:t>Škole</w:t>
      </w:r>
      <w:r w:rsidRPr="00825D9F">
        <w:rPr>
          <w:rFonts w:ascii="Times New Roman" w:eastAsia="Times New Roman" w:hAnsi="Times New Roman" w:cs="Times New Roman"/>
          <w:sz w:val="24"/>
          <w:szCs w:val="24"/>
          <w:lang w:eastAsia="hr-HR"/>
        </w:rPr>
        <w:t>.</w:t>
      </w:r>
    </w:p>
    <w:p w14:paraId="5BA713BC" w14:textId="77777777" w:rsidR="008A3FA3"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Smatra se da je kandidat zadovoljio na razgovoru ako je dobio najmanje 5 bodova.</w:t>
      </w:r>
    </w:p>
    <w:p w14:paraId="5BA713BD" w14:textId="77777777" w:rsidR="003E3A8B" w:rsidRPr="00825D9F" w:rsidRDefault="003E3A8B" w:rsidP="00746CFE">
      <w:pPr>
        <w:pStyle w:val="Odlomakpopisa"/>
        <w:spacing w:beforeLines="60" w:before="144" w:afterLines="60" w:after="144" w:line="312" w:lineRule="auto"/>
        <w:ind w:left="360"/>
        <w:jc w:val="both"/>
        <w:rPr>
          <w:rFonts w:ascii="Times New Roman" w:eastAsia="Times New Roman" w:hAnsi="Times New Roman" w:cs="Times New Roman"/>
          <w:sz w:val="12"/>
          <w:szCs w:val="12"/>
          <w:lang w:eastAsia="hr-HR"/>
        </w:rPr>
      </w:pPr>
    </w:p>
    <w:p w14:paraId="5BA713BE"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Rang-lista</w:t>
      </w:r>
    </w:p>
    <w:p w14:paraId="5BA713BF" w14:textId="77777777" w:rsidR="00F62BA4" w:rsidRPr="00825D9F" w:rsidRDefault="00F62BA4"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C0" w14:textId="77777777" w:rsidR="008A3FA3"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Nakon provedenog razgovora Komisija utvrđuje rang-listu kandidata prema ukupnom broju bodova ostvarenih na testiranju i razgovoru.</w:t>
      </w:r>
    </w:p>
    <w:p w14:paraId="5BA713C1" w14:textId="77777777" w:rsidR="003E3A8B" w:rsidRPr="00825D9F" w:rsidRDefault="003E3A8B" w:rsidP="00746CFE">
      <w:pPr>
        <w:pStyle w:val="Odlomakpopisa"/>
        <w:spacing w:beforeLines="60" w:before="144" w:afterLines="60" w:after="144" w:line="312" w:lineRule="auto"/>
        <w:ind w:left="360"/>
        <w:jc w:val="both"/>
        <w:rPr>
          <w:rFonts w:ascii="Times New Roman" w:eastAsia="Times New Roman" w:hAnsi="Times New Roman" w:cs="Times New Roman"/>
          <w:sz w:val="12"/>
          <w:szCs w:val="12"/>
          <w:lang w:eastAsia="hr-HR"/>
        </w:rPr>
      </w:pPr>
    </w:p>
    <w:p w14:paraId="5BA713C2"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Izvješće o provedenom postupku</w:t>
      </w:r>
    </w:p>
    <w:p w14:paraId="5BA713C3" w14:textId="77777777" w:rsidR="00F62BA4" w:rsidRPr="00825D9F" w:rsidRDefault="00F62BA4"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C4"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Komisija dostavlja ravnatelju izvješće o provedenom postupku, koje potpisuju svi članovi Komisije.</w:t>
      </w:r>
    </w:p>
    <w:p w14:paraId="5BA713C5" w14:textId="77777777" w:rsidR="00F62BA4"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Uz izvješće se prilaže rang-lista kandidata iz članka 11. Pravilnika.</w:t>
      </w:r>
    </w:p>
    <w:p w14:paraId="5BA713C6" w14:textId="77777777" w:rsidR="003E3A8B" w:rsidRPr="00825D9F" w:rsidRDefault="003E3A8B" w:rsidP="00746CFE">
      <w:pPr>
        <w:pStyle w:val="Odlomakpopisa"/>
        <w:spacing w:beforeLines="60" w:before="144" w:afterLines="60" w:after="144" w:line="312" w:lineRule="auto"/>
        <w:ind w:left="360"/>
        <w:jc w:val="both"/>
        <w:rPr>
          <w:rFonts w:ascii="Times New Roman" w:eastAsia="Times New Roman" w:hAnsi="Times New Roman" w:cs="Times New Roman"/>
          <w:sz w:val="12"/>
          <w:szCs w:val="12"/>
          <w:lang w:eastAsia="hr-HR"/>
        </w:rPr>
      </w:pPr>
    </w:p>
    <w:p w14:paraId="5BA713C7"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Odlučivanje o kandidatu za kojeg se traži suglasnost školskog odbora</w:t>
      </w:r>
    </w:p>
    <w:p w14:paraId="5BA713C8" w14:textId="77777777" w:rsidR="00F62BA4" w:rsidRPr="00825D9F" w:rsidRDefault="00F62BA4"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C9"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Odluku o kandidatu za kojeg se traži prethodna suglasnost školskog odbora donosi ravnatelj </w:t>
      </w:r>
      <w:r w:rsidRPr="00825D9F">
        <w:rPr>
          <w:rFonts w:ascii="Times New Roman" w:eastAsia="Times New Roman" w:hAnsi="Times New Roman" w:cs="Times New Roman"/>
          <w:bCs/>
          <w:sz w:val="24"/>
          <w:szCs w:val="24"/>
          <w:lang w:eastAsia="hr-HR"/>
        </w:rPr>
        <w:t>Škole</w:t>
      </w:r>
      <w:r w:rsidRPr="00825D9F">
        <w:rPr>
          <w:rFonts w:ascii="Times New Roman" w:eastAsia="Times New Roman" w:hAnsi="Times New Roman" w:cs="Times New Roman"/>
          <w:sz w:val="24"/>
          <w:szCs w:val="24"/>
          <w:lang w:eastAsia="hr-HR"/>
        </w:rPr>
        <w:t> na temelju rang - liste kandidata iz članka 11. Pravilnika.</w:t>
      </w:r>
    </w:p>
    <w:p w14:paraId="5BA713CA" w14:textId="77777777" w:rsidR="008A3FA3"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Ravnatelj može odabrati kandidata koji nije prvi na rang listi iz članka 11. ovog Pravilnika uz pisano obrazloženje o razlozima zašto nije odabran najbolje rangirani kandidat.</w:t>
      </w:r>
    </w:p>
    <w:p w14:paraId="5BA713CB" w14:textId="77777777" w:rsidR="008F7D78" w:rsidRDefault="008F7D78" w:rsidP="008F7D78">
      <w:pPr>
        <w:spacing w:beforeLines="60" w:before="144" w:afterLines="60" w:after="144" w:line="312" w:lineRule="auto"/>
        <w:jc w:val="both"/>
        <w:rPr>
          <w:rFonts w:ascii="Times New Roman" w:eastAsia="Times New Roman" w:hAnsi="Times New Roman" w:cs="Times New Roman"/>
          <w:sz w:val="24"/>
          <w:szCs w:val="24"/>
          <w:lang w:eastAsia="hr-HR"/>
        </w:rPr>
      </w:pPr>
    </w:p>
    <w:p w14:paraId="5BA713CC" w14:textId="77777777" w:rsidR="008F7D78" w:rsidRPr="008F7D78" w:rsidRDefault="008F7D78" w:rsidP="008F7D78">
      <w:pPr>
        <w:spacing w:beforeLines="60" w:before="144" w:afterLines="60" w:after="144" w:line="312" w:lineRule="auto"/>
        <w:jc w:val="both"/>
        <w:rPr>
          <w:rFonts w:ascii="Times New Roman" w:eastAsia="Times New Roman" w:hAnsi="Times New Roman" w:cs="Times New Roman"/>
          <w:sz w:val="24"/>
          <w:szCs w:val="24"/>
          <w:lang w:eastAsia="hr-HR"/>
        </w:rPr>
      </w:pPr>
    </w:p>
    <w:p w14:paraId="5BA713CD" w14:textId="77777777" w:rsidR="003E3A8B" w:rsidRPr="00825D9F" w:rsidRDefault="003E3A8B" w:rsidP="00746CFE">
      <w:pPr>
        <w:pStyle w:val="Odlomakpopisa"/>
        <w:spacing w:beforeLines="60" w:before="144" w:afterLines="60" w:after="144" w:line="312" w:lineRule="auto"/>
        <w:ind w:left="360"/>
        <w:jc w:val="both"/>
        <w:rPr>
          <w:rFonts w:ascii="Times New Roman" w:eastAsia="Times New Roman" w:hAnsi="Times New Roman" w:cs="Times New Roman"/>
          <w:sz w:val="12"/>
          <w:szCs w:val="12"/>
          <w:lang w:eastAsia="hr-HR"/>
        </w:rPr>
      </w:pPr>
    </w:p>
    <w:p w14:paraId="5BA713CE"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Način izvješćivanja kandidata prijavljenih na natječaj</w:t>
      </w:r>
    </w:p>
    <w:p w14:paraId="5BA713CF" w14:textId="77777777" w:rsidR="003E3A8B" w:rsidRPr="00825D9F" w:rsidRDefault="003E3A8B"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D0" w14:textId="77777777" w:rsidR="008A3FA3"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Svi kandidati prijavljeni na natječaj izvješćuju se o rezultatima natječaja putem obavijesti na mrežnim stranicama </w:t>
      </w:r>
      <w:r w:rsidRPr="00825D9F">
        <w:rPr>
          <w:rFonts w:ascii="Times New Roman" w:eastAsia="Times New Roman" w:hAnsi="Times New Roman" w:cs="Times New Roman"/>
          <w:bCs/>
          <w:sz w:val="24"/>
          <w:szCs w:val="24"/>
          <w:lang w:eastAsia="hr-HR"/>
        </w:rPr>
        <w:t>Škole</w:t>
      </w:r>
      <w:r w:rsidRPr="00825D9F">
        <w:rPr>
          <w:rFonts w:ascii="Times New Roman" w:eastAsia="Times New Roman" w:hAnsi="Times New Roman" w:cs="Times New Roman"/>
          <w:sz w:val="24"/>
          <w:szCs w:val="24"/>
          <w:lang w:eastAsia="hr-HR"/>
        </w:rPr>
        <w:t>  u zakonom propisanom roku.</w:t>
      </w:r>
    </w:p>
    <w:p w14:paraId="5BA713D1" w14:textId="77777777" w:rsidR="003E3A8B" w:rsidRPr="00825D9F" w:rsidRDefault="003E3A8B" w:rsidP="00746CFE">
      <w:pPr>
        <w:pStyle w:val="Odlomakpopisa"/>
        <w:spacing w:beforeLines="60" w:before="144" w:afterLines="60" w:after="144" w:line="312" w:lineRule="auto"/>
        <w:ind w:left="360"/>
        <w:jc w:val="both"/>
        <w:rPr>
          <w:rFonts w:ascii="Times New Roman" w:eastAsia="Times New Roman" w:hAnsi="Times New Roman" w:cs="Times New Roman"/>
          <w:sz w:val="12"/>
          <w:szCs w:val="12"/>
          <w:lang w:eastAsia="hr-HR"/>
        </w:rPr>
      </w:pPr>
    </w:p>
    <w:p w14:paraId="5BA713D2" w14:textId="77777777" w:rsidR="008A3FA3"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Postupak vrednovanja kandidata koje je uputio ured državne uprave</w:t>
      </w:r>
    </w:p>
    <w:p w14:paraId="5BA713D3" w14:textId="77777777" w:rsidR="003E3A8B" w:rsidRPr="00825D9F" w:rsidRDefault="003E3A8B"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D4" w14:textId="77777777" w:rsidR="003E3A8B"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Na postupak vrednovanja kandidata koje je uputio ured državne uprave primjenjuju se odredbe  Pravilnika.</w:t>
      </w:r>
    </w:p>
    <w:p w14:paraId="5BA713D5" w14:textId="77777777" w:rsidR="008A3FA3" w:rsidRPr="00825D9F" w:rsidRDefault="008A3FA3" w:rsidP="00746CFE">
      <w:pPr>
        <w:pStyle w:val="Odlomakpopisa"/>
        <w:numPr>
          <w:ilvl w:val="0"/>
          <w:numId w:val="9"/>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U postupku vrednovanja kandidata koje je uputio ured državne uprave Komisija za provođenje natječaja objavljuje pravne izvore za pripremu kandidata za testiranje na mrežnim stranicama školske ustanove najmanje osam dana prije termina predviđenog za testiranje.</w:t>
      </w:r>
    </w:p>
    <w:p w14:paraId="5BA713D6" w14:textId="77777777" w:rsidR="003E3A8B" w:rsidRPr="00825D9F" w:rsidRDefault="003E3A8B" w:rsidP="00746CFE">
      <w:pPr>
        <w:pStyle w:val="Odlomakpopisa"/>
        <w:spacing w:beforeLines="60" w:before="144" w:afterLines="60" w:after="144" w:line="312" w:lineRule="auto"/>
        <w:ind w:left="360"/>
        <w:jc w:val="both"/>
        <w:rPr>
          <w:rFonts w:ascii="Times New Roman" w:eastAsia="Times New Roman" w:hAnsi="Times New Roman" w:cs="Times New Roman"/>
          <w:sz w:val="12"/>
          <w:szCs w:val="12"/>
          <w:lang w:eastAsia="hr-HR"/>
        </w:rPr>
      </w:pPr>
    </w:p>
    <w:p w14:paraId="5BA713D7" w14:textId="77777777" w:rsidR="003E3A8B" w:rsidRPr="00825D9F" w:rsidRDefault="008A3FA3" w:rsidP="00746CFE">
      <w:pPr>
        <w:pStyle w:val="Odlomakpopisa"/>
        <w:numPr>
          <w:ilvl w:val="0"/>
          <w:numId w:val="7"/>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b/>
          <w:bCs/>
          <w:sz w:val="24"/>
          <w:szCs w:val="24"/>
          <w:lang w:eastAsia="hr-HR"/>
        </w:rPr>
        <w:t>Pravni i dru</w:t>
      </w:r>
      <w:r w:rsidR="004D0E31" w:rsidRPr="00825D9F">
        <w:rPr>
          <w:rFonts w:ascii="Times New Roman" w:eastAsia="Times New Roman" w:hAnsi="Times New Roman" w:cs="Times New Roman"/>
          <w:b/>
          <w:bCs/>
          <w:sz w:val="24"/>
          <w:szCs w:val="24"/>
          <w:lang w:eastAsia="hr-HR"/>
        </w:rPr>
        <w:t>gi izvori za pripremu kandidata</w:t>
      </w:r>
      <w:r w:rsidRPr="00825D9F">
        <w:rPr>
          <w:rFonts w:ascii="Times New Roman" w:eastAsia="Times New Roman" w:hAnsi="Times New Roman" w:cs="Times New Roman"/>
          <w:b/>
          <w:bCs/>
          <w:sz w:val="24"/>
          <w:szCs w:val="24"/>
          <w:lang w:eastAsia="hr-HR"/>
        </w:rPr>
        <w:t xml:space="preserve"> za testiranje Provjera znanja, sposobnosti i vještina bitnih za obavljanje poslova radnog mjesta na koje se prima</w:t>
      </w:r>
    </w:p>
    <w:p w14:paraId="5BA713D8" w14:textId="77777777" w:rsidR="003E3A8B" w:rsidRPr="00825D9F" w:rsidRDefault="003E3A8B" w:rsidP="00746CFE">
      <w:pPr>
        <w:pStyle w:val="Odlomakpopisa"/>
        <w:spacing w:beforeLines="60" w:before="144" w:afterLines="60" w:after="144" w:line="312" w:lineRule="auto"/>
        <w:jc w:val="both"/>
        <w:rPr>
          <w:rFonts w:ascii="Times New Roman" w:eastAsia="Times New Roman" w:hAnsi="Times New Roman" w:cs="Times New Roman"/>
          <w:sz w:val="4"/>
          <w:szCs w:val="4"/>
          <w:lang w:eastAsia="hr-HR"/>
        </w:rPr>
      </w:pPr>
    </w:p>
    <w:p w14:paraId="5BA713D9" w14:textId="77777777" w:rsidR="008A3FA3" w:rsidRPr="00825D9F" w:rsidRDefault="008A3FA3" w:rsidP="00746CFE">
      <w:pPr>
        <w:pStyle w:val="Odlomakpopisa"/>
        <w:numPr>
          <w:ilvl w:val="0"/>
          <w:numId w:val="8"/>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Pitanja kojima se testiraju posebna znanja, sposobnosti i vještine bitne za obavljanje poslova radnog mjesta temelje se na sljedećim izvorima:</w:t>
      </w:r>
    </w:p>
    <w:p w14:paraId="5BA713DA" w14:textId="77777777" w:rsidR="00F62BA4" w:rsidRPr="00825D9F" w:rsidRDefault="00F62BA4" w:rsidP="00590202">
      <w:pPr>
        <w:pStyle w:val="Odlomakpopisa"/>
        <w:numPr>
          <w:ilvl w:val="1"/>
          <w:numId w:val="8"/>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Zakon o odgoju i obrazovanju u osnovnoj i srednjoj školi (Narodne novine broj 87/08, 86/09, 92/10,105/10 </w:t>
      </w:r>
      <w:proofErr w:type="spellStart"/>
      <w:r w:rsidRPr="00825D9F">
        <w:rPr>
          <w:rFonts w:ascii="Times New Roman" w:eastAsia="Times New Roman" w:hAnsi="Times New Roman" w:cs="Times New Roman"/>
          <w:sz w:val="24"/>
          <w:szCs w:val="24"/>
          <w:lang w:eastAsia="hr-HR"/>
        </w:rPr>
        <w:t>isp</w:t>
      </w:r>
      <w:proofErr w:type="spellEnd"/>
      <w:r w:rsidRPr="00825D9F">
        <w:rPr>
          <w:rFonts w:ascii="Times New Roman" w:eastAsia="Times New Roman" w:hAnsi="Times New Roman" w:cs="Times New Roman"/>
          <w:sz w:val="24"/>
          <w:szCs w:val="24"/>
          <w:lang w:eastAsia="hr-HR"/>
        </w:rPr>
        <w:t>., 90/11, 16/12, 86/12, 126/12. -</w:t>
      </w:r>
      <w:r w:rsidR="00E1509E" w:rsidRPr="00825D9F">
        <w:rPr>
          <w:rFonts w:ascii="Times New Roman" w:eastAsia="Times New Roman" w:hAnsi="Times New Roman" w:cs="Times New Roman"/>
          <w:sz w:val="24"/>
          <w:szCs w:val="24"/>
          <w:lang w:eastAsia="hr-HR"/>
        </w:rPr>
        <w:t>pročišćeni tekst, 94/13, 152/14,</w:t>
      </w:r>
      <w:r w:rsidRPr="00825D9F">
        <w:rPr>
          <w:rFonts w:ascii="Times New Roman" w:eastAsia="Times New Roman" w:hAnsi="Times New Roman" w:cs="Times New Roman"/>
          <w:sz w:val="24"/>
          <w:szCs w:val="24"/>
          <w:lang w:eastAsia="hr-HR"/>
        </w:rPr>
        <w:t xml:space="preserve"> 7/17</w:t>
      </w:r>
      <w:r w:rsidR="00E1509E" w:rsidRPr="00825D9F">
        <w:rPr>
          <w:rFonts w:ascii="Times New Roman" w:eastAsia="Times New Roman" w:hAnsi="Times New Roman" w:cs="Times New Roman"/>
          <w:sz w:val="24"/>
          <w:szCs w:val="24"/>
          <w:lang w:eastAsia="hr-HR"/>
        </w:rPr>
        <w:t>,</w:t>
      </w:r>
      <w:r w:rsidRPr="00825D9F">
        <w:rPr>
          <w:rFonts w:ascii="Times New Roman" w:eastAsia="Times New Roman" w:hAnsi="Times New Roman" w:cs="Times New Roman"/>
          <w:sz w:val="24"/>
          <w:szCs w:val="24"/>
          <w:lang w:eastAsia="hr-HR"/>
        </w:rPr>
        <w:t xml:space="preserve"> 68/18</w:t>
      </w:r>
      <w:r w:rsidR="00E1509E" w:rsidRPr="00825D9F">
        <w:rPr>
          <w:rFonts w:ascii="Times New Roman" w:eastAsia="Times New Roman" w:hAnsi="Times New Roman" w:cs="Times New Roman"/>
          <w:sz w:val="24"/>
          <w:szCs w:val="24"/>
          <w:lang w:eastAsia="hr-HR"/>
        </w:rPr>
        <w:t>, 98/19</w:t>
      </w:r>
      <w:r w:rsidR="0006637C" w:rsidRPr="00825D9F">
        <w:rPr>
          <w:rFonts w:ascii="Times New Roman" w:eastAsia="Times New Roman" w:hAnsi="Times New Roman" w:cs="Times New Roman"/>
          <w:sz w:val="24"/>
          <w:szCs w:val="24"/>
          <w:lang w:eastAsia="hr-HR"/>
        </w:rPr>
        <w:t>, 64/20</w:t>
      </w:r>
      <w:r w:rsidR="003C4361">
        <w:rPr>
          <w:rFonts w:ascii="Times New Roman" w:eastAsia="Times New Roman" w:hAnsi="Times New Roman" w:cs="Times New Roman"/>
          <w:sz w:val="24"/>
          <w:szCs w:val="24"/>
          <w:lang w:eastAsia="hr-HR"/>
        </w:rPr>
        <w:t>, 151/22</w:t>
      </w:r>
      <w:r w:rsidR="00590202">
        <w:rPr>
          <w:rFonts w:ascii="Times New Roman" w:eastAsia="Times New Roman" w:hAnsi="Times New Roman" w:cs="Times New Roman"/>
          <w:sz w:val="24"/>
          <w:szCs w:val="24"/>
          <w:lang w:eastAsia="hr-HR"/>
        </w:rPr>
        <w:t xml:space="preserve">, </w:t>
      </w:r>
      <w:r w:rsidR="00590202" w:rsidRPr="00590202">
        <w:rPr>
          <w:rFonts w:ascii="Times New Roman" w:eastAsia="Times New Roman" w:hAnsi="Times New Roman" w:cs="Times New Roman"/>
          <w:sz w:val="24"/>
          <w:szCs w:val="24"/>
          <w:lang w:eastAsia="hr-HR"/>
        </w:rPr>
        <w:t>155/23, 156/23</w:t>
      </w:r>
      <w:r w:rsidRPr="00825D9F">
        <w:rPr>
          <w:rFonts w:ascii="Times New Roman" w:eastAsia="Times New Roman" w:hAnsi="Times New Roman" w:cs="Times New Roman"/>
          <w:sz w:val="24"/>
          <w:szCs w:val="24"/>
          <w:lang w:eastAsia="hr-HR"/>
        </w:rPr>
        <w:t>),</w:t>
      </w:r>
    </w:p>
    <w:p w14:paraId="5BA713DB" w14:textId="77777777" w:rsidR="00F62BA4" w:rsidRPr="00825D9F" w:rsidRDefault="00F62BA4" w:rsidP="00746CFE">
      <w:pPr>
        <w:pStyle w:val="Odlomakpopisa"/>
        <w:numPr>
          <w:ilvl w:val="1"/>
          <w:numId w:val="8"/>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Pravilnik o osnovnoškolskom i srednjoškolskom odgoju i obrazovanju učenika s teškoćama u razvoju (Narodne novine broj  24/15),</w:t>
      </w:r>
    </w:p>
    <w:p w14:paraId="5BA713DC" w14:textId="77777777" w:rsidR="00F62BA4" w:rsidRPr="00825D9F" w:rsidRDefault="00F62BA4" w:rsidP="00746CFE">
      <w:pPr>
        <w:pStyle w:val="Odlomakpopisa"/>
        <w:numPr>
          <w:ilvl w:val="1"/>
          <w:numId w:val="8"/>
        </w:numPr>
        <w:spacing w:beforeLines="60" w:before="144" w:afterLines="60" w:after="144" w:line="312" w:lineRule="auto"/>
        <w:jc w:val="both"/>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Pravilnik o načinima, postupcima i elementima vrednovanja učenika u osnovnoj i srednjoj školi (Narodne novine </w:t>
      </w:r>
      <w:r w:rsidR="00E1509E" w:rsidRPr="00825D9F">
        <w:rPr>
          <w:rFonts w:ascii="Times New Roman" w:eastAsia="Times New Roman" w:hAnsi="Times New Roman" w:cs="Times New Roman"/>
          <w:sz w:val="24"/>
          <w:szCs w:val="24"/>
          <w:lang w:eastAsia="hr-HR"/>
        </w:rPr>
        <w:t>broj</w:t>
      </w:r>
      <w:r w:rsidRPr="00825D9F">
        <w:rPr>
          <w:rFonts w:ascii="Times New Roman" w:eastAsia="Times New Roman" w:hAnsi="Times New Roman" w:cs="Times New Roman"/>
          <w:sz w:val="24"/>
          <w:szCs w:val="24"/>
          <w:lang w:eastAsia="hr-HR"/>
        </w:rPr>
        <w:t xml:space="preserve"> 112/10</w:t>
      </w:r>
      <w:r w:rsidR="00F95AC5" w:rsidRPr="00825D9F">
        <w:rPr>
          <w:rFonts w:ascii="Times New Roman" w:eastAsia="Times New Roman" w:hAnsi="Times New Roman" w:cs="Times New Roman"/>
          <w:sz w:val="24"/>
          <w:szCs w:val="24"/>
          <w:lang w:eastAsia="hr-HR"/>
        </w:rPr>
        <w:t>, 82/19</w:t>
      </w:r>
      <w:r w:rsidR="0006637C" w:rsidRPr="00825D9F">
        <w:rPr>
          <w:rFonts w:ascii="Times New Roman" w:eastAsia="Times New Roman" w:hAnsi="Times New Roman" w:cs="Times New Roman"/>
          <w:sz w:val="24"/>
          <w:szCs w:val="24"/>
          <w:lang w:eastAsia="hr-HR"/>
        </w:rPr>
        <w:t>, 43/20</w:t>
      </w:r>
      <w:r w:rsidR="00A04CF0">
        <w:rPr>
          <w:rFonts w:ascii="Times New Roman" w:eastAsia="Times New Roman" w:hAnsi="Times New Roman" w:cs="Times New Roman"/>
          <w:sz w:val="24"/>
          <w:szCs w:val="24"/>
          <w:lang w:eastAsia="hr-HR"/>
        </w:rPr>
        <w:t>, 100/21</w:t>
      </w:r>
      <w:r w:rsidRPr="00825D9F">
        <w:rPr>
          <w:rFonts w:ascii="Times New Roman" w:eastAsia="Times New Roman" w:hAnsi="Times New Roman" w:cs="Times New Roman"/>
          <w:sz w:val="24"/>
          <w:szCs w:val="24"/>
          <w:lang w:eastAsia="hr-HR"/>
        </w:rPr>
        <w:t xml:space="preserve">) </w:t>
      </w:r>
    </w:p>
    <w:p w14:paraId="5BA713DD" w14:textId="77777777" w:rsidR="003E3A8B" w:rsidRPr="00825D9F" w:rsidRDefault="003E3A8B" w:rsidP="00746CFE">
      <w:pPr>
        <w:pStyle w:val="Odlomakpopisa"/>
        <w:spacing w:beforeLines="60" w:before="144" w:afterLines="60" w:after="144" w:line="312" w:lineRule="auto"/>
        <w:ind w:left="1080"/>
        <w:jc w:val="both"/>
        <w:rPr>
          <w:rFonts w:ascii="Times New Roman" w:eastAsia="Times New Roman" w:hAnsi="Times New Roman" w:cs="Times New Roman"/>
          <w:sz w:val="24"/>
          <w:szCs w:val="24"/>
          <w:lang w:eastAsia="hr-HR"/>
        </w:rPr>
      </w:pPr>
    </w:p>
    <w:p w14:paraId="5BA713DE" w14:textId="77777777" w:rsidR="001C5FDA" w:rsidRPr="00825D9F" w:rsidRDefault="001C5FDA" w:rsidP="00746CFE">
      <w:pPr>
        <w:pStyle w:val="Odlomakpopisa"/>
        <w:spacing w:beforeLines="60" w:before="144" w:afterLines="60" w:after="144" w:line="312" w:lineRule="auto"/>
        <w:ind w:left="1080"/>
        <w:jc w:val="both"/>
        <w:rPr>
          <w:rFonts w:ascii="Times New Roman" w:eastAsia="Times New Roman" w:hAnsi="Times New Roman" w:cs="Times New Roman"/>
          <w:sz w:val="24"/>
          <w:szCs w:val="24"/>
          <w:lang w:eastAsia="hr-HR"/>
        </w:rPr>
      </w:pPr>
    </w:p>
    <w:p w14:paraId="5BA713DF" w14:textId="77777777" w:rsidR="008A3FA3" w:rsidRPr="00825D9F" w:rsidRDefault="008A3FA3" w:rsidP="00746CFE">
      <w:pPr>
        <w:spacing w:beforeLines="60" w:before="144" w:afterLines="60" w:after="144" w:line="312" w:lineRule="auto"/>
        <w:contextualSpacing/>
        <w:jc w:val="right"/>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Ravnatelj:</w:t>
      </w:r>
    </w:p>
    <w:p w14:paraId="5BA713E0" w14:textId="77777777" w:rsidR="008A3FA3" w:rsidRPr="00825D9F" w:rsidRDefault="00A24820" w:rsidP="00746CFE">
      <w:pPr>
        <w:spacing w:before="60" w:after="135" w:line="240" w:lineRule="auto"/>
        <w:jc w:val="right"/>
        <w:rPr>
          <w:rFonts w:ascii="Times New Roman" w:eastAsia="Times New Roman" w:hAnsi="Times New Roman" w:cs="Times New Roman"/>
          <w:sz w:val="24"/>
          <w:szCs w:val="24"/>
          <w:lang w:eastAsia="hr-HR"/>
        </w:rPr>
      </w:pPr>
      <w:r w:rsidRPr="00825D9F">
        <w:rPr>
          <w:rFonts w:ascii="Times New Roman" w:eastAsia="Times New Roman" w:hAnsi="Times New Roman" w:cs="Times New Roman"/>
          <w:sz w:val="24"/>
          <w:szCs w:val="24"/>
          <w:lang w:eastAsia="hr-HR"/>
        </w:rPr>
        <w:t xml:space="preserve">Alen </w:t>
      </w:r>
      <w:proofErr w:type="spellStart"/>
      <w:r w:rsidRPr="00825D9F">
        <w:rPr>
          <w:rFonts w:ascii="Times New Roman" w:eastAsia="Times New Roman" w:hAnsi="Times New Roman" w:cs="Times New Roman"/>
          <w:sz w:val="24"/>
          <w:szCs w:val="24"/>
          <w:lang w:eastAsia="hr-HR"/>
        </w:rPr>
        <w:t>Vokas</w:t>
      </w:r>
      <w:proofErr w:type="spellEnd"/>
    </w:p>
    <w:p w14:paraId="5BA713E1" w14:textId="77777777" w:rsidR="00513074" w:rsidRPr="00825D9F" w:rsidRDefault="00513074" w:rsidP="00746CFE">
      <w:pPr>
        <w:spacing w:before="60"/>
        <w:jc w:val="right"/>
        <w:rPr>
          <w:rFonts w:ascii="Times New Roman" w:hAnsi="Times New Roman" w:cs="Times New Roman"/>
          <w:sz w:val="24"/>
          <w:szCs w:val="24"/>
        </w:rPr>
      </w:pPr>
    </w:p>
    <w:sectPr w:rsidR="00513074" w:rsidRPr="00825D9F" w:rsidSect="00613314">
      <w:pgSz w:w="11906" w:h="16838"/>
      <w:pgMar w:top="737" w:right="1247" w:bottom="624" w:left="124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E592" w14:textId="77777777" w:rsidR="004B5B53" w:rsidRDefault="004B5B53" w:rsidP="00613314">
      <w:pPr>
        <w:spacing w:after="0" w:line="240" w:lineRule="auto"/>
      </w:pPr>
      <w:r>
        <w:separator/>
      </w:r>
    </w:p>
  </w:endnote>
  <w:endnote w:type="continuationSeparator" w:id="0">
    <w:p w14:paraId="52924D11" w14:textId="77777777" w:rsidR="004B5B53" w:rsidRDefault="004B5B53" w:rsidP="0061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8223" w14:textId="77777777" w:rsidR="004B5B53" w:rsidRDefault="004B5B53" w:rsidP="00613314">
      <w:pPr>
        <w:spacing w:after="0" w:line="240" w:lineRule="auto"/>
      </w:pPr>
      <w:r>
        <w:separator/>
      </w:r>
    </w:p>
  </w:footnote>
  <w:footnote w:type="continuationSeparator" w:id="0">
    <w:p w14:paraId="0949D0A3" w14:textId="77777777" w:rsidR="004B5B53" w:rsidRDefault="004B5B53" w:rsidP="00613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F12"/>
    <w:multiLevelType w:val="hybridMultilevel"/>
    <w:tmpl w:val="281AF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DC1DF9"/>
    <w:multiLevelType w:val="hybridMultilevel"/>
    <w:tmpl w:val="8EA61496"/>
    <w:lvl w:ilvl="0" w:tplc="0DA61E2A">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D5167F"/>
    <w:multiLevelType w:val="hybridMultilevel"/>
    <w:tmpl w:val="6A384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2F52A55"/>
    <w:multiLevelType w:val="hybridMultilevel"/>
    <w:tmpl w:val="607CDA82"/>
    <w:lvl w:ilvl="0" w:tplc="E9DA0B90">
      <w:numFmt w:val="bullet"/>
      <w:lvlText w:val="-"/>
      <w:lvlJc w:val="left"/>
      <w:pPr>
        <w:ind w:left="360" w:hanging="360"/>
      </w:pPr>
      <w:rPr>
        <w:rFonts w:ascii="Cambria" w:eastAsia="Times New Roman" w:hAnsi="Cambria"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CFF31BE"/>
    <w:multiLevelType w:val="hybridMultilevel"/>
    <w:tmpl w:val="F5CC4AEE"/>
    <w:lvl w:ilvl="0" w:tplc="E9DA0B90">
      <w:numFmt w:val="bullet"/>
      <w:lvlText w:val="-"/>
      <w:lvlJc w:val="left"/>
      <w:pPr>
        <w:ind w:left="360" w:hanging="360"/>
      </w:pPr>
      <w:rPr>
        <w:rFonts w:ascii="Cambria" w:eastAsia="Times New Roman" w:hAnsi="Cambria"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51DF0DD4"/>
    <w:multiLevelType w:val="multilevel"/>
    <w:tmpl w:val="49D2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D3780"/>
    <w:multiLevelType w:val="hybridMultilevel"/>
    <w:tmpl w:val="DDA82926"/>
    <w:lvl w:ilvl="0" w:tplc="E9DA0B9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46269BC"/>
    <w:multiLevelType w:val="hybridMultilevel"/>
    <w:tmpl w:val="1C845F02"/>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4084823"/>
    <w:multiLevelType w:val="hybridMultilevel"/>
    <w:tmpl w:val="C73A782E"/>
    <w:lvl w:ilvl="0" w:tplc="E9DA0B9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4DB0492"/>
    <w:multiLevelType w:val="hybridMultilevel"/>
    <w:tmpl w:val="1E38B81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69CE5EF6"/>
    <w:multiLevelType w:val="hybridMultilevel"/>
    <w:tmpl w:val="71124E2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6D7C073A"/>
    <w:multiLevelType w:val="hybridMultilevel"/>
    <w:tmpl w:val="D3B6941E"/>
    <w:lvl w:ilvl="0" w:tplc="D048F34C">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7"/>
  </w:num>
  <w:num w:numId="6">
    <w:abstractNumId w:val="6"/>
  </w:num>
  <w:num w:numId="7">
    <w:abstractNumId w:val="11"/>
  </w:num>
  <w:num w:numId="8">
    <w:abstractNumId w:val="3"/>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A01"/>
    <w:rsid w:val="00002417"/>
    <w:rsid w:val="00010269"/>
    <w:rsid w:val="000128A0"/>
    <w:rsid w:val="0001737C"/>
    <w:rsid w:val="0002256A"/>
    <w:rsid w:val="0006637C"/>
    <w:rsid w:val="00081F16"/>
    <w:rsid w:val="0009338C"/>
    <w:rsid w:val="000A3D05"/>
    <w:rsid w:val="000D369B"/>
    <w:rsid w:val="00102C37"/>
    <w:rsid w:val="001204BC"/>
    <w:rsid w:val="00124FE5"/>
    <w:rsid w:val="00161344"/>
    <w:rsid w:val="00162D5F"/>
    <w:rsid w:val="00174851"/>
    <w:rsid w:val="00175D7D"/>
    <w:rsid w:val="0017684D"/>
    <w:rsid w:val="00182CF6"/>
    <w:rsid w:val="001C11CB"/>
    <w:rsid w:val="001C5FDA"/>
    <w:rsid w:val="00204D6D"/>
    <w:rsid w:val="00210A01"/>
    <w:rsid w:val="00212695"/>
    <w:rsid w:val="002527C3"/>
    <w:rsid w:val="002B1F9F"/>
    <w:rsid w:val="002B5005"/>
    <w:rsid w:val="002E2D77"/>
    <w:rsid w:val="00311FCB"/>
    <w:rsid w:val="00312120"/>
    <w:rsid w:val="00325FFB"/>
    <w:rsid w:val="003400C5"/>
    <w:rsid w:val="00347D00"/>
    <w:rsid w:val="00394838"/>
    <w:rsid w:val="0039665F"/>
    <w:rsid w:val="003C4361"/>
    <w:rsid w:val="003E3A8B"/>
    <w:rsid w:val="00450475"/>
    <w:rsid w:val="00462889"/>
    <w:rsid w:val="004705B8"/>
    <w:rsid w:val="00491717"/>
    <w:rsid w:val="00491F49"/>
    <w:rsid w:val="00495D30"/>
    <w:rsid w:val="004B5B53"/>
    <w:rsid w:val="004D0E31"/>
    <w:rsid w:val="004D1A2F"/>
    <w:rsid w:val="004E5D9B"/>
    <w:rsid w:val="00513074"/>
    <w:rsid w:val="00554A83"/>
    <w:rsid w:val="00584334"/>
    <w:rsid w:val="00590202"/>
    <w:rsid w:val="00597E1C"/>
    <w:rsid w:val="005C3A95"/>
    <w:rsid w:val="005D1FAE"/>
    <w:rsid w:val="00607870"/>
    <w:rsid w:val="00613314"/>
    <w:rsid w:val="00617390"/>
    <w:rsid w:val="00684874"/>
    <w:rsid w:val="00692AF4"/>
    <w:rsid w:val="006954C2"/>
    <w:rsid w:val="006E33A5"/>
    <w:rsid w:val="007064C5"/>
    <w:rsid w:val="007160C3"/>
    <w:rsid w:val="00734B95"/>
    <w:rsid w:val="00746CFE"/>
    <w:rsid w:val="00751E07"/>
    <w:rsid w:val="00763BC0"/>
    <w:rsid w:val="00777C1C"/>
    <w:rsid w:val="007813D9"/>
    <w:rsid w:val="007831F4"/>
    <w:rsid w:val="00785AB6"/>
    <w:rsid w:val="007A4FD3"/>
    <w:rsid w:val="007A6656"/>
    <w:rsid w:val="008052C7"/>
    <w:rsid w:val="00807586"/>
    <w:rsid w:val="00825D9F"/>
    <w:rsid w:val="0083347C"/>
    <w:rsid w:val="00877805"/>
    <w:rsid w:val="00882C70"/>
    <w:rsid w:val="00883623"/>
    <w:rsid w:val="00883E31"/>
    <w:rsid w:val="008A3FA3"/>
    <w:rsid w:val="008A5557"/>
    <w:rsid w:val="008C3590"/>
    <w:rsid w:val="008D6D81"/>
    <w:rsid w:val="008F7D78"/>
    <w:rsid w:val="0090480B"/>
    <w:rsid w:val="00934778"/>
    <w:rsid w:val="00975BEC"/>
    <w:rsid w:val="009853F4"/>
    <w:rsid w:val="00987DFF"/>
    <w:rsid w:val="00A04CF0"/>
    <w:rsid w:val="00A24820"/>
    <w:rsid w:val="00A51C3E"/>
    <w:rsid w:val="00AB4E42"/>
    <w:rsid w:val="00AB651F"/>
    <w:rsid w:val="00B06B74"/>
    <w:rsid w:val="00B10761"/>
    <w:rsid w:val="00B135C1"/>
    <w:rsid w:val="00B37F4D"/>
    <w:rsid w:val="00B61326"/>
    <w:rsid w:val="00B65A57"/>
    <w:rsid w:val="00B76070"/>
    <w:rsid w:val="00B8122D"/>
    <w:rsid w:val="00B958AD"/>
    <w:rsid w:val="00BA3F29"/>
    <w:rsid w:val="00BA7A75"/>
    <w:rsid w:val="00BB4E05"/>
    <w:rsid w:val="00BC5CEB"/>
    <w:rsid w:val="00BD5DAE"/>
    <w:rsid w:val="00BE22A4"/>
    <w:rsid w:val="00BF0EE7"/>
    <w:rsid w:val="00BF3225"/>
    <w:rsid w:val="00BF3DA6"/>
    <w:rsid w:val="00C27018"/>
    <w:rsid w:val="00C53B46"/>
    <w:rsid w:val="00C961D5"/>
    <w:rsid w:val="00CB5CAA"/>
    <w:rsid w:val="00CD2DDA"/>
    <w:rsid w:val="00CF574E"/>
    <w:rsid w:val="00D00B0E"/>
    <w:rsid w:val="00D1574D"/>
    <w:rsid w:val="00D34440"/>
    <w:rsid w:val="00D35ED7"/>
    <w:rsid w:val="00D465EA"/>
    <w:rsid w:val="00D908E6"/>
    <w:rsid w:val="00DB785E"/>
    <w:rsid w:val="00DC2452"/>
    <w:rsid w:val="00DD1B1B"/>
    <w:rsid w:val="00DF344B"/>
    <w:rsid w:val="00E00E24"/>
    <w:rsid w:val="00E02092"/>
    <w:rsid w:val="00E1509E"/>
    <w:rsid w:val="00E37B71"/>
    <w:rsid w:val="00E4553B"/>
    <w:rsid w:val="00E81FB2"/>
    <w:rsid w:val="00E94790"/>
    <w:rsid w:val="00EE12DE"/>
    <w:rsid w:val="00EF2643"/>
    <w:rsid w:val="00F11EC5"/>
    <w:rsid w:val="00F13DC1"/>
    <w:rsid w:val="00F209B4"/>
    <w:rsid w:val="00F31B7B"/>
    <w:rsid w:val="00F54F39"/>
    <w:rsid w:val="00F62BA4"/>
    <w:rsid w:val="00F639E3"/>
    <w:rsid w:val="00F714DA"/>
    <w:rsid w:val="00F87813"/>
    <w:rsid w:val="00F95AC5"/>
    <w:rsid w:val="00FB51F0"/>
    <w:rsid w:val="00FC6FB7"/>
    <w:rsid w:val="00FE38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1339"/>
  <w15:docId w15:val="{D14FC190-3FA5-478C-A631-4882491F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10269"/>
    <w:pPr>
      <w:ind w:left="720"/>
      <w:contextualSpacing/>
    </w:pPr>
  </w:style>
  <w:style w:type="character" w:styleId="Hiperveza">
    <w:name w:val="Hyperlink"/>
    <w:basedOn w:val="Zadanifontodlomka"/>
    <w:uiPriority w:val="99"/>
    <w:unhideWhenUsed/>
    <w:rsid w:val="00010269"/>
    <w:rPr>
      <w:color w:val="0000FF" w:themeColor="hyperlink"/>
      <w:u w:val="single"/>
    </w:rPr>
  </w:style>
  <w:style w:type="paragraph" w:styleId="Zaglavlje">
    <w:name w:val="header"/>
    <w:basedOn w:val="Normal"/>
    <w:link w:val="ZaglavljeChar"/>
    <w:uiPriority w:val="99"/>
    <w:unhideWhenUsed/>
    <w:rsid w:val="0061331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13314"/>
  </w:style>
  <w:style w:type="paragraph" w:styleId="Podnoje">
    <w:name w:val="footer"/>
    <w:basedOn w:val="Normal"/>
    <w:link w:val="PodnojeChar"/>
    <w:uiPriority w:val="99"/>
    <w:unhideWhenUsed/>
    <w:rsid w:val="0061331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3314"/>
  </w:style>
  <w:style w:type="paragraph" w:styleId="Tekstbalonia">
    <w:name w:val="Balloon Text"/>
    <w:basedOn w:val="Normal"/>
    <w:link w:val="TekstbaloniaChar"/>
    <w:uiPriority w:val="99"/>
    <w:semiHidden/>
    <w:unhideWhenUsed/>
    <w:rsid w:val="00746CF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46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99967">
      <w:bodyDiv w:val="1"/>
      <w:marLeft w:val="0"/>
      <w:marRight w:val="0"/>
      <w:marTop w:val="0"/>
      <w:marBottom w:val="0"/>
      <w:divBdr>
        <w:top w:val="none" w:sz="0" w:space="0" w:color="auto"/>
        <w:left w:val="none" w:sz="0" w:space="0" w:color="auto"/>
        <w:bottom w:val="none" w:sz="0" w:space="0" w:color="auto"/>
        <w:right w:val="none" w:sz="0" w:space="0" w:color="auto"/>
      </w:divBdr>
    </w:div>
    <w:div w:id="19411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mihovljan@os-ljgaj-mihovljan.hr" TargetMode="External"/><Relationship Id="rId12" Type="http://schemas.openxmlformats.org/officeDocument/2006/relationships/hyperlink" Target="http://os-ljudevit-gaj-mihovljan.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ljudevit-gaj-mihovljan.skole.hr/natjecaji" TargetMode="External"/><Relationship Id="rId5" Type="http://schemas.openxmlformats.org/officeDocument/2006/relationships/footnotes" Target="footnotes.xml"/><Relationship Id="rId10" Type="http://schemas.openxmlformats.org/officeDocument/2006/relationships/hyperlink" Target="http://os-ljudevit-gaj-mihovljan.skole.hr/natjecaji"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6</Pages>
  <Words>1974</Words>
  <Characters>11258</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Silvija Auguštin</cp:lastModifiedBy>
  <cp:revision>47</cp:revision>
  <cp:lastPrinted>2025-11-25T12:40:00Z</cp:lastPrinted>
  <dcterms:created xsi:type="dcterms:W3CDTF">2019-05-17T06:04:00Z</dcterms:created>
  <dcterms:modified xsi:type="dcterms:W3CDTF">2026-04-24T07:57:00Z</dcterms:modified>
</cp:coreProperties>
</file>